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A30" w:rsidRPr="00750FBE" w:rsidRDefault="00256A30" w:rsidP="006A55AB">
      <w:pPr>
        <w:jc w:val="both"/>
        <w:rPr>
          <w:rFonts w:ascii="Times New Roman" w:hAnsi="Times New Roman"/>
          <w:b/>
          <w:sz w:val="24"/>
          <w:szCs w:val="24"/>
        </w:rPr>
      </w:pPr>
      <w:r w:rsidRPr="00750FBE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«адаптивная физкультура»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256A30" w:rsidRPr="00750FBE" w:rsidTr="00256A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30" w:rsidRPr="00750FBE" w:rsidRDefault="00256A30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30" w:rsidRPr="00750FBE" w:rsidRDefault="00256A30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3 класс СИПР</w:t>
            </w:r>
          </w:p>
        </w:tc>
      </w:tr>
      <w:tr w:rsidR="00256A30" w:rsidRPr="00750FBE" w:rsidTr="00256A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B6F" w:rsidRPr="00750FBE" w:rsidRDefault="00256A30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D05B6F" w:rsidRPr="00750FBE" w:rsidRDefault="00D05B6F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56A30" w:rsidRPr="00750FBE" w:rsidRDefault="00256A30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30" w:rsidRPr="00750FBE" w:rsidRDefault="00256A30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Ростомашвили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 xml:space="preserve">, Л. Н. Адаптивное физическое воспитание: / Л. Н. </w:t>
            </w:r>
            <w:proofErr w:type="spellStart"/>
            <w:r w:rsidR="006A55AB" w:rsidRPr="00750FBE">
              <w:rPr>
                <w:rFonts w:ascii="Times New Roman" w:hAnsi="Times New Roman"/>
                <w:sz w:val="24"/>
                <w:szCs w:val="24"/>
              </w:rPr>
              <w:t>Ростомашвили</w:t>
            </w:r>
            <w:proofErr w:type="spellEnd"/>
            <w:r w:rsidR="006A55AB" w:rsidRPr="00750FBE">
              <w:rPr>
                <w:rFonts w:ascii="Times New Roman" w:hAnsi="Times New Roman"/>
                <w:sz w:val="24"/>
                <w:szCs w:val="24"/>
              </w:rPr>
              <w:t xml:space="preserve">., М.М. </w:t>
            </w:r>
            <w:proofErr w:type="spellStart"/>
            <w:r w:rsidR="006A55AB" w:rsidRPr="00750FBE">
              <w:rPr>
                <w:rFonts w:ascii="Times New Roman" w:hAnsi="Times New Roman"/>
                <w:sz w:val="24"/>
                <w:szCs w:val="24"/>
              </w:rPr>
              <w:t>Креминская</w:t>
            </w:r>
            <w:proofErr w:type="spellEnd"/>
            <w:r w:rsidR="006A55AB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// </w:t>
            </w: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Ростомашвили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>, Л.Н.;</w:t>
            </w:r>
          </w:p>
          <w:p w:rsidR="00256A30" w:rsidRPr="00750FBE" w:rsidRDefault="00256A30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Литош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Н.Л., Адаптивная физическая культура: Психолого-педагогическая характеристика детей с нарушениями в развитии: Учебное пособие. - М.: </w:t>
            </w: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СпортАкадемПресс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>, 2002.</w:t>
            </w:r>
          </w:p>
        </w:tc>
      </w:tr>
      <w:tr w:rsidR="00256A30" w:rsidRPr="00750FBE" w:rsidTr="00256A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30" w:rsidRPr="00750FBE" w:rsidRDefault="00256A30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30" w:rsidRPr="00750FBE" w:rsidRDefault="00256A30" w:rsidP="006A55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На изучение данного предмета отводится 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0,5 час</w:t>
            </w:r>
            <w:r w:rsidR="006A55AB" w:rsidRPr="00750FB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неделю.                      Всего  –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 17 часов (34 занятия)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256A30" w:rsidRPr="00750FBE" w:rsidTr="00256A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A30" w:rsidRPr="00750FBE" w:rsidRDefault="00256A30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30" w:rsidRPr="00750FBE" w:rsidRDefault="00256A30" w:rsidP="00EE6C9C">
            <w:pPr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образовательно-коррекционной работы:                                              -  создание комфортных коррекционно-развивающих условий, способствующих коррекции и развитию элементарных личностных особенностей </w:t>
            </w:r>
            <w:proofErr w:type="gramStart"/>
            <w:r w:rsidRPr="00750FBE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750FBE">
              <w:rPr>
                <w:rFonts w:ascii="Times New Roman" w:hAnsi="Times New Roman"/>
                <w:sz w:val="24"/>
                <w:szCs w:val="24"/>
              </w:rPr>
              <w:t>;                                                                                                     -  способствование общему сенсорному развитию высших психических функций, формированию положительной мотивации к учению.</w:t>
            </w:r>
          </w:p>
          <w:p w:rsidR="00256A30" w:rsidRPr="00750FBE" w:rsidRDefault="00256A30" w:rsidP="006A55AB">
            <w:pPr>
              <w:spacing w:after="15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56A30" w:rsidRPr="00750FBE" w:rsidRDefault="00256A30" w:rsidP="006A55AB">
            <w:pPr>
              <w:spacing w:before="30" w:after="3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4742FD" w:rsidRPr="00750FBE" w:rsidRDefault="004742FD" w:rsidP="006A55AB">
      <w:pPr>
        <w:jc w:val="both"/>
        <w:rPr>
          <w:rFonts w:ascii="Times New Roman" w:hAnsi="Times New Roman"/>
          <w:sz w:val="24"/>
          <w:szCs w:val="24"/>
        </w:rPr>
      </w:pPr>
    </w:p>
    <w:p w:rsidR="00FF0AD6" w:rsidRPr="00750FBE" w:rsidRDefault="00FF0AD6" w:rsidP="006A55AB">
      <w:pPr>
        <w:jc w:val="both"/>
        <w:rPr>
          <w:rFonts w:ascii="Times New Roman" w:hAnsi="Times New Roman"/>
          <w:b/>
          <w:sz w:val="24"/>
          <w:szCs w:val="24"/>
        </w:rPr>
      </w:pPr>
      <w:r w:rsidRPr="00750FBE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«изобразительная деятельность</w:t>
      </w:r>
      <w:bookmarkStart w:id="0" w:name="_GoBack"/>
      <w:bookmarkEnd w:id="0"/>
      <w:r w:rsidRPr="00750FB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6A55AB" w:rsidRPr="00750FBE" w:rsidTr="004408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5AB" w:rsidRPr="00750FBE" w:rsidRDefault="006A55AB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B" w:rsidRPr="00750FBE" w:rsidRDefault="006A55AB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3 класс СИПР</w:t>
            </w:r>
          </w:p>
        </w:tc>
      </w:tr>
      <w:tr w:rsidR="006A55AB" w:rsidRPr="00750FBE" w:rsidTr="004408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B" w:rsidRPr="00750FBE" w:rsidRDefault="006A55AB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6A55AB" w:rsidRPr="00750FBE" w:rsidRDefault="006A55AB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55AB" w:rsidRPr="00750FBE" w:rsidRDefault="006A55AB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5AB" w:rsidRPr="00750FBE" w:rsidRDefault="006A55AB" w:rsidP="006A55AB">
            <w:pPr>
              <w:pStyle w:val="a3"/>
              <w:shd w:val="clear" w:color="auto" w:fill="FFFFFF"/>
              <w:spacing w:before="0" w:beforeAutospacing="0" w:after="300" w:afterAutospacing="0"/>
              <w:jc w:val="both"/>
              <w:rPr>
                <w:color w:val="000000"/>
              </w:rPr>
            </w:pPr>
            <w:r w:rsidRPr="00750FBE">
              <w:rPr>
                <w:color w:val="000000"/>
              </w:rPr>
              <w:t xml:space="preserve">-  </w:t>
            </w:r>
            <w:proofErr w:type="spellStart"/>
            <w:r w:rsidRPr="00750FBE">
              <w:rPr>
                <w:color w:val="000000"/>
              </w:rPr>
              <w:t>Грошенков</w:t>
            </w:r>
            <w:proofErr w:type="spellEnd"/>
            <w:r w:rsidRPr="00750FBE">
              <w:rPr>
                <w:color w:val="000000"/>
              </w:rPr>
              <w:t xml:space="preserve"> И.А. Изобразительная деятельность в специальной (коррекционной) школе VIII вида. - М.: Издательский центр «Академия», 2002. - 208 с.                                                                                                                 - </w:t>
            </w:r>
            <w:proofErr w:type="spellStart"/>
            <w:r w:rsidRPr="00750FBE">
              <w:rPr>
                <w:color w:val="000000"/>
              </w:rPr>
              <w:t>Маллер</w:t>
            </w:r>
            <w:proofErr w:type="spellEnd"/>
            <w:r w:rsidRPr="00750FBE">
              <w:rPr>
                <w:color w:val="000000"/>
              </w:rPr>
              <w:t xml:space="preserve"> А.Р. Помощь детям с недостатками развития: Книга для родителей. - М.: АРКТИ, 2006. - 72 с.: ил. (Коррекционная педагогика).     - </w:t>
            </w:r>
            <w:proofErr w:type="spellStart"/>
            <w:r w:rsidRPr="00750FBE">
              <w:rPr>
                <w:color w:val="000000"/>
              </w:rPr>
              <w:t>Маллер</w:t>
            </w:r>
            <w:proofErr w:type="spellEnd"/>
            <w:r w:rsidRPr="00750FBE">
              <w:rPr>
                <w:color w:val="000000"/>
              </w:rPr>
              <w:t xml:space="preserve"> А.Р. Социальное воспитание и обучение детей с отклонениями в развитии: Методическое пособие. Изд. 2-е </w:t>
            </w:r>
            <w:proofErr w:type="spellStart"/>
            <w:r w:rsidRPr="00750FBE">
              <w:rPr>
                <w:color w:val="000000"/>
              </w:rPr>
              <w:t>испр</w:t>
            </w:r>
            <w:proofErr w:type="spellEnd"/>
            <w:r w:rsidRPr="00750FBE">
              <w:rPr>
                <w:color w:val="000000"/>
              </w:rPr>
              <w:t>. и доп.- М.: АРКТИ, 2002. - 176 с. (</w:t>
            </w:r>
            <w:proofErr w:type="spellStart"/>
            <w:r w:rsidRPr="00750FBE">
              <w:rPr>
                <w:color w:val="000000"/>
              </w:rPr>
              <w:t>Метод</w:t>
            </w:r>
            <w:proofErr w:type="gramStart"/>
            <w:r w:rsidRPr="00750FBE">
              <w:rPr>
                <w:color w:val="000000"/>
              </w:rPr>
              <w:t>.б</w:t>
            </w:r>
            <w:proofErr w:type="gramEnd"/>
            <w:r w:rsidRPr="00750FBE">
              <w:rPr>
                <w:color w:val="000000"/>
              </w:rPr>
              <w:t>иб-ка</w:t>
            </w:r>
            <w:proofErr w:type="spellEnd"/>
            <w:r w:rsidRPr="00750FBE">
              <w:rPr>
                <w:color w:val="000000"/>
              </w:rPr>
              <w:t xml:space="preserve">).                                                                                              - Программа специальных (коррекционных) общеобразовательных учреждений VIII вида под редакцией Аксёновой А.К., Антропова А.П., </w:t>
            </w:r>
            <w:proofErr w:type="spellStart"/>
            <w:r w:rsidRPr="00750FBE">
              <w:rPr>
                <w:color w:val="000000"/>
              </w:rPr>
              <w:t>Бгажноковой</w:t>
            </w:r>
            <w:proofErr w:type="spellEnd"/>
            <w:r w:rsidRPr="00750FBE">
              <w:rPr>
                <w:color w:val="000000"/>
              </w:rPr>
              <w:t xml:space="preserve"> И.М., </w:t>
            </w:r>
            <w:proofErr w:type="spellStart"/>
            <w:r w:rsidRPr="00750FBE">
              <w:rPr>
                <w:color w:val="000000"/>
              </w:rPr>
              <w:t>Рау</w:t>
            </w:r>
            <w:proofErr w:type="spellEnd"/>
            <w:r w:rsidRPr="00750FBE">
              <w:rPr>
                <w:color w:val="000000"/>
              </w:rPr>
              <w:t xml:space="preserve"> М.Ю. и др. - 2-е изд., М. «Просвещение», 2005.                                                - Программно-методические материалы: «Обучение детей с выраженным недоразвитием интеллекта» под ред. И.М. </w:t>
            </w:r>
            <w:proofErr w:type="spellStart"/>
            <w:r w:rsidRPr="00750FBE">
              <w:rPr>
                <w:color w:val="000000"/>
              </w:rPr>
              <w:t>Бгажноковой</w:t>
            </w:r>
            <w:proofErr w:type="spellEnd"/>
            <w:r w:rsidRPr="00750FBE">
              <w:rPr>
                <w:color w:val="000000"/>
              </w:rPr>
              <w:t xml:space="preserve">. - М.: </w:t>
            </w:r>
            <w:proofErr w:type="spellStart"/>
            <w:r w:rsidRPr="00750FBE">
              <w:rPr>
                <w:color w:val="000000"/>
              </w:rPr>
              <w:t>Гуманитар</w:t>
            </w:r>
            <w:proofErr w:type="spellEnd"/>
            <w:r w:rsidRPr="00750FBE">
              <w:rPr>
                <w:color w:val="000000"/>
              </w:rPr>
              <w:t xml:space="preserve">. Изд. Центр ВЛАДОС, 2007. - 181 </w:t>
            </w:r>
            <w:proofErr w:type="gramStart"/>
            <w:r w:rsidRPr="00750FBE">
              <w:rPr>
                <w:color w:val="000000"/>
              </w:rPr>
              <w:t>с</w:t>
            </w:r>
            <w:proofErr w:type="gramEnd"/>
            <w:r w:rsidRPr="00750FBE">
              <w:rPr>
                <w:color w:val="000000"/>
              </w:rPr>
              <w:t>.</w:t>
            </w:r>
          </w:p>
          <w:p w:rsidR="006A55AB" w:rsidRPr="00750FBE" w:rsidRDefault="006A55AB" w:rsidP="006A55AB">
            <w:pPr>
              <w:pStyle w:val="a3"/>
              <w:shd w:val="clear" w:color="auto" w:fill="FFFFFF"/>
              <w:spacing w:before="0" w:beforeAutospacing="0" w:after="300" w:afterAutospacing="0"/>
              <w:jc w:val="both"/>
            </w:pPr>
          </w:p>
        </w:tc>
      </w:tr>
      <w:tr w:rsidR="006A55AB" w:rsidRPr="00750FBE" w:rsidTr="004408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B" w:rsidRPr="00750FBE" w:rsidRDefault="006A55AB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B" w:rsidRPr="00750FBE" w:rsidRDefault="006A55AB" w:rsidP="006A55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На изучение данного предмета отводится 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0,5 часа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2 раза неделю.   Всего  –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 34 часа (68 занятий)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6A55AB" w:rsidRPr="00750FBE" w:rsidTr="004408B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5AB" w:rsidRPr="00750FBE" w:rsidRDefault="006A55AB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5AB" w:rsidRPr="00750FBE" w:rsidRDefault="006A55AB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формирование умений изображать предметы и объекты окружающей действительности художественными средствами.  </w:t>
            </w:r>
          </w:p>
          <w:p w:rsidR="006A55AB" w:rsidRPr="00750FBE" w:rsidRDefault="006A55AB" w:rsidP="006A55AB">
            <w:pPr>
              <w:spacing w:after="150" w:line="240" w:lineRule="auto"/>
              <w:ind w:left="36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A55AB" w:rsidRPr="00750FBE" w:rsidRDefault="006A55AB" w:rsidP="006A55AB">
            <w:pPr>
              <w:spacing w:before="30" w:after="3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F0AD6" w:rsidRPr="00750FBE" w:rsidRDefault="00FF0AD6" w:rsidP="006A55AB">
      <w:pPr>
        <w:jc w:val="both"/>
        <w:rPr>
          <w:rFonts w:ascii="Times New Roman" w:hAnsi="Times New Roman"/>
          <w:sz w:val="24"/>
          <w:szCs w:val="24"/>
        </w:rPr>
      </w:pPr>
    </w:p>
    <w:p w:rsidR="00FF0AD6" w:rsidRPr="00750FBE" w:rsidRDefault="00FF0AD6" w:rsidP="006A55AB">
      <w:pPr>
        <w:jc w:val="both"/>
        <w:rPr>
          <w:rFonts w:ascii="Times New Roman" w:hAnsi="Times New Roman"/>
          <w:b/>
          <w:sz w:val="24"/>
          <w:szCs w:val="24"/>
        </w:rPr>
      </w:pPr>
      <w:r w:rsidRPr="00750FBE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«математические представления»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3 класс СИПР</w:t>
            </w:r>
          </w:p>
        </w:tc>
      </w:tr>
      <w:tr w:rsidR="00FF0AD6" w:rsidRPr="00750FBE" w:rsidTr="00FF0AD6">
        <w:trPr>
          <w:trHeight w:val="268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before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-</w:t>
            </w:r>
            <w:r w:rsidR="006A55AB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В.2 СИПР         </w:t>
            </w:r>
            <w:r w:rsidR="006A55AB" w:rsidRPr="00750FBE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6A55AB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«Программа образования учащихся с умеренной и тяжелой умственной отсталостью», под редакцией Л.Б. </w:t>
            </w: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Баряевой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и Н.Н.Яковлевой;</w:t>
            </w:r>
          </w:p>
          <w:p w:rsidR="00FF0AD6" w:rsidRPr="00750FBE" w:rsidRDefault="00FF0AD6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На изучение данного предмета отводится </w:t>
            </w:r>
            <w:r w:rsidR="00955246" w:rsidRPr="00750FBE">
              <w:rPr>
                <w:rFonts w:ascii="Times New Roman" w:hAnsi="Times New Roman"/>
                <w:b/>
                <w:sz w:val="24"/>
                <w:szCs w:val="24"/>
              </w:rPr>
              <w:t>0,5 часа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раз в неделю.     Всего  –</w:t>
            </w:r>
            <w:r w:rsidR="00955246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17 часов  (34 занятия)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развитие элементарной жизнеобеспечивающей ориентировки в </w:t>
            </w:r>
            <w:proofErr w:type="spellStart"/>
            <w:r w:rsidRPr="00750FBE">
              <w:rPr>
                <w:rFonts w:ascii="Times New Roman" w:hAnsi="Times New Roman"/>
                <w:sz w:val="24"/>
                <w:szCs w:val="24"/>
              </w:rPr>
              <w:t>пространственно-величинных</w:t>
            </w:r>
            <w:proofErr w:type="spellEnd"/>
            <w:r w:rsidRPr="00750FBE">
              <w:rPr>
                <w:rFonts w:ascii="Times New Roman" w:hAnsi="Times New Roman"/>
                <w:sz w:val="24"/>
                <w:szCs w:val="24"/>
              </w:rPr>
              <w:t>, временных и количественных отношениях окружающей действительности</w:t>
            </w:r>
          </w:p>
        </w:tc>
      </w:tr>
    </w:tbl>
    <w:p w:rsidR="00FF0AD6" w:rsidRPr="00750FBE" w:rsidRDefault="00FF0AD6" w:rsidP="006A55AB">
      <w:pPr>
        <w:jc w:val="both"/>
        <w:rPr>
          <w:rFonts w:ascii="Times New Roman" w:hAnsi="Times New Roman"/>
          <w:sz w:val="24"/>
          <w:szCs w:val="24"/>
        </w:rPr>
      </w:pPr>
    </w:p>
    <w:p w:rsidR="00FF0AD6" w:rsidRPr="00750FBE" w:rsidRDefault="00FF0AD6" w:rsidP="006A55AB">
      <w:pPr>
        <w:jc w:val="both"/>
        <w:rPr>
          <w:rFonts w:ascii="Times New Roman" w:hAnsi="Times New Roman"/>
          <w:b/>
          <w:sz w:val="24"/>
          <w:szCs w:val="24"/>
        </w:rPr>
      </w:pPr>
      <w:r w:rsidRPr="00750FBE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955246" w:rsidRPr="00750FBE">
        <w:rPr>
          <w:rFonts w:ascii="Times New Roman" w:hAnsi="Times New Roman"/>
          <w:b/>
          <w:sz w:val="24"/>
          <w:szCs w:val="24"/>
        </w:rPr>
        <w:t>окружающий природный мир</w:t>
      </w:r>
      <w:r w:rsidRPr="00750FB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3 класс СИПР</w:t>
            </w: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before="240"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 xml:space="preserve">- Адаптированная основная общеобразовательная программа образования </w:t>
            </w:r>
            <w:proofErr w:type="gramStart"/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 xml:space="preserve"> с умственной отсталостью (интеллектуальными нарушениями) </w:t>
            </w:r>
          </w:p>
          <w:p w:rsidR="00FF0AD6" w:rsidRPr="00750FBE" w:rsidRDefault="00FF0AD6" w:rsidP="006A55A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>- Программа образования учащихся с умеренной и тяжелой умственной отсталостью, под редакцией Л.Б.</w:t>
            </w:r>
            <w:r w:rsidR="006A55AB" w:rsidRPr="00750F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>Баряевой</w:t>
            </w:r>
            <w:proofErr w:type="spellEnd"/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 xml:space="preserve"> и Н.Н.</w:t>
            </w:r>
            <w:r w:rsidR="006A55AB" w:rsidRPr="00750F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>Яковлевой;</w:t>
            </w:r>
          </w:p>
          <w:p w:rsidR="00FF0AD6" w:rsidRPr="00750FBE" w:rsidRDefault="00FF0AD6" w:rsidP="006A55AB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0FBE">
              <w:rPr>
                <w:rFonts w:ascii="Times New Roman" w:eastAsia="Times New Roman" w:hAnsi="Times New Roman"/>
                <w:sz w:val="24"/>
                <w:szCs w:val="24"/>
              </w:rPr>
              <w:t>- Интернет-ресурсы (по выбору учителя).</w:t>
            </w:r>
          </w:p>
          <w:p w:rsidR="00FF0AD6" w:rsidRPr="00750FBE" w:rsidRDefault="00FF0AD6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На изучение данного предмета отводится </w:t>
            </w:r>
            <w:r w:rsidR="00955246" w:rsidRPr="00750FBE">
              <w:rPr>
                <w:rFonts w:ascii="Times New Roman" w:hAnsi="Times New Roman"/>
                <w:b/>
                <w:sz w:val="24"/>
                <w:szCs w:val="24"/>
              </w:rPr>
              <w:t>0,5 часа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>1 раз в неделю.     Всего  –</w:t>
            </w:r>
            <w:r w:rsidR="00955246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17  часов  (34 занятия)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before="24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246" w:rsidRPr="00750FBE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живой и неживой </w:t>
            </w:r>
            <w:r w:rsidR="00955246" w:rsidRPr="00750FBE">
              <w:rPr>
                <w:rFonts w:ascii="Times New Roman" w:hAnsi="Times New Roman"/>
                <w:sz w:val="24"/>
                <w:szCs w:val="24"/>
              </w:rPr>
              <w:lastRenderedPageBreak/>
              <w:t>природе, о взаимодействии человека с природой, бережного отношения к природе.</w:t>
            </w:r>
          </w:p>
        </w:tc>
      </w:tr>
    </w:tbl>
    <w:p w:rsidR="00FF0AD6" w:rsidRPr="00750FBE" w:rsidRDefault="00FF0AD6" w:rsidP="006A55AB">
      <w:pPr>
        <w:jc w:val="both"/>
        <w:rPr>
          <w:rFonts w:ascii="Times New Roman" w:hAnsi="Times New Roman"/>
          <w:sz w:val="24"/>
          <w:szCs w:val="24"/>
        </w:rPr>
      </w:pPr>
    </w:p>
    <w:p w:rsidR="00FF0AD6" w:rsidRPr="00750FBE" w:rsidRDefault="00FF0AD6" w:rsidP="006A55AB">
      <w:pPr>
        <w:jc w:val="both"/>
        <w:rPr>
          <w:rFonts w:ascii="Times New Roman" w:hAnsi="Times New Roman"/>
          <w:b/>
          <w:sz w:val="24"/>
          <w:szCs w:val="24"/>
        </w:rPr>
      </w:pPr>
      <w:r w:rsidRPr="00750FBE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955246" w:rsidRPr="00750FBE">
        <w:rPr>
          <w:rFonts w:ascii="Times New Roman" w:hAnsi="Times New Roman"/>
          <w:b/>
          <w:sz w:val="24"/>
          <w:szCs w:val="24"/>
        </w:rPr>
        <w:t>музыка и движение</w:t>
      </w:r>
      <w:r w:rsidRPr="00750FB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946"/>
      </w:tblGrid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 3 класс СИПР</w:t>
            </w: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46" w:rsidRPr="00750FBE" w:rsidRDefault="00955246" w:rsidP="006A5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Баряева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Л.Б, 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Гаврилушкина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О.П., Зарин А., Соколова Н.Д. Программа воспитания и обучения дошкольников с интеллектуальной недостаточностью. - СПб</w:t>
            </w:r>
            <w:proofErr w:type="gram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: </w:t>
            </w:r>
            <w:proofErr w:type="gram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КАРО, 2007.</w:t>
            </w:r>
          </w:p>
          <w:p w:rsidR="00955246" w:rsidRPr="00750FBE" w:rsidRDefault="00955246" w:rsidP="006A5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- Музыкальная гимнастика для пальчиков</w:t>
            </w:r>
            <w:proofErr w:type="gram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/ С</w:t>
            </w:r>
            <w:proofErr w:type="gram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ост. М.Ковалевская.  СПб</w:t>
            </w:r>
            <w:proofErr w:type="gram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.: </w:t>
            </w:r>
            <w:proofErr w:type="gram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Речь, 2008.</w:t>
            </w:r>
          </w:p>
          <w:p w:rsidR="00955246" w:rsidRPr="00750FBE" w:rsidRDefault="00955246" w:rsidP="006A5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Программа образования учащихся с умеренной и тяжёлой умственной отсталостью» под редакцией Л.Б.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Баряевой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СПб ЦДК проф. Л.Б.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Баряевой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, 2011.</w:t>
            </w:r>
          </w:p>
          <w:p w:rsidR="00955246" w:rsidRPr="00750FBE" w:rsidRDefault="00955246" w:rsidP="006A5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Тютюнникова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Т.Э. Видеть музыку и танцевать стихи…: </w:t>
            </w:r>
            <w:proofErr w:type="gram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Творческое</w:t>
            </w:r>
            <w:proofErr w:type="gram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музицирование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, импровизация и законы быта. - М.: Книжный дом «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Либроком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», 2012.</w:t>
            </w:r>
          </w:p>
          <w:p w:rsidR="00955246" w:rsidRPr="00750FBE" w:rsidRDefault="00955246" w:rsidP="006A55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Тюнникова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Т.Э. Звездная дорожка</w:t>
            </w:r>
            <w:proofErr w:type="gram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-: </w:t>
            </w:r>
            <w:proofErr w:type="gram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Книжный дом «</w:t>
            </w:r>
            <w:proofErr w:type="spellStart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Либроком</w:t>
            </w:r>
            <w:proofErr w:type="spellEnd"/>
            <w:r w:rsidRPr="00750FBE">
              <w:rPr>
                <w:rFonts w:ascii="Times New Roman" w:hAnsi="Times New Roman"/>
                <w:color w:val="000000"/>
                <w:sz w:val="24"/>
                <w:szCs w:val="24"/>
              </w:rPr>
              <w:t>», 2012</w:t>
            </w:r>
          </w:p>
          <w:p w:rsidR="00FF0AD6" w:rsidRPr="00750FBE" w:rsidRDefault="00FF0AD6" w:rsidP="006A55A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 xml:space="preserve">На изучение данного предмета отводится </w:t>
            </w:r>
            <w:r w:rsidR="00955246"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0,5 часа </w:t>
            </w:r>
            <w:r w:rsidR="00955246" w:rsidRPr="00750FBE">
              <w:rPr>
                <w:rFonts w:ascii="Times New Roman" w:hAnsi="Times New Roman"/>
                <w:sz w:val="24"/>
                <w:szCs w:val="24"/>
              </w:rPr>
              <w:t>1 раз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неделю.     Всего  –</w:t>
            </w:r>
            <w:r w:rsidR="0004041A"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5246"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17 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>часов  (</w:t>
            </w:r>
            <w:r w:rsidR="00955246" w:rsidRPr="00750FBE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 xml:space="preserve"> занятия)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50FB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FF0AD6" w:rsidRPr="00750FBE" w:rsidTr="006E0D5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AD6" w:rsidRPr="00750FBE" w:rsidRDefault="00FF0AD6" w:rsidP="006A55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AD6" w:rsidRPr="00750FBE" w:rsidRDefault="00FF0AD6" w:rsidP="006A5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FBE">
              <w:rPr>
                <w:rFonts w:ascii="Times New Roman" w:hAnsi="Times New Roman"/>
                <w:b/>
                <w:bCs/>
                <w:sz w:val="24"/>
                <w:szCs w:val="24"/>
              </w:rPr>
              <w:t>Цель:</w:t>
            </w:r>
            <w:r w:rsidR="00955246" w:rsidRPr="00750FB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эмоциональная отзывчивость на музыку.                 </w:t>
            </w:r>
            <w:r w:rsidRPr="00750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F0AD6" w:rsidRPr="00750FBE" w:rsidRDefault="00FF0AD6" w:rsidP="006A55AB">
      <w:pPr>
        <w:jc w:val="both"/>
        <w:rPr>
          <w:rFonts w:ascii="Times New Roman" w:hAnsi="Times New Roman"/>
          <w:sz w:val="24"/>
          <w:szCs w:val="24"/>
        </w:rPr>
      </w:pPr>
    </w:p>
    <w:p w:rsidR="00256A30" w:rsidRPr="00750FBE" w:rsidRDefault="00256A30" w:rsidP="006A55AB">
      <w:pPr>
        <w:jc w:val="both"/>
        <w:rPr>
          <w:rFonts w:ascii="Times New Roman" w:hAnsi="Times New Roman"/>
          <w:sz w:val="24"/>
          <w:szCs w:val="24"/>
        </w:rPr>
      </w:pPr>
    </w:p>
    <w:sectPr w:rsidR="00256A30" w:rsidRPr="00750FBE" w:rsidSect="004F5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715E2"/>
    <w:multiLevelType w:val="multilevel"/>
    <w:tmpl w:val="5EAE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2C2BCA"/>
    <w:multiLevelType w:val="hybridMultilevel"/>
    <w:tmpl w:val="0FAECB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B54145"/>
    <w:multiLevelType w:val="hybridMultilevel"/>
    <w:tmpl w:val="CB10A37C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A30"/>
    <w:rsid w:val="0004041A"/>
    <w:rsid w:val="00256A30"/>
    <w:rsid w:val="004742FD"/>
    <w:rsid w:val="004F5DFC"/>
    <w:rsid w:val="00535D80"/>
    <w:rsid w:val="006A55AB"/>
    <w:rsid w:val="00750FBE"/>
    <w:rsid w:val="00796B24"/>
    <w:rsid w:val="00955246"/>
    <w:rsid w:val="00BE375C"/>
    <w:rsid w:val="00CD0266"/>
    <w:rsid w:val="00D05B6F"/>
    <w:rsid w:val="00EE6C9C"/>
    <w:rsid w:val="00FF0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i">
    <w:name w:val="ui"/>
    <w:basedOn w:val="a0"/>
    <w:rsid w:val="00CD02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1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1526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3722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2218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9912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99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27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1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1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97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НШ</dc:creator>
  <cp:keywords/>
  <dc:description/>
  <cp:lastModifiedBy>241</cp:lastModifiedBy>
  <cp:revision>5</cp:revision>
  <dcterms:created xsi:type="dcterms:W3CDTF">2024-10-03T13:37:00Z</dcterms:created>
  <dcterms:modified xsi:type="dcterms:W3CDTF">2024-10-04T06:38:00Z</dcterms:modified>
</cp:coreProperties>
</file>