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3237C" w14:textId="77777777" w:rsidR="00C20E38" w:rsidRDefault="00C20E38" w:rsidP="00C20E38">
      <w:pPr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  <w:r w:rsidRPr="00C20E38">
        <w:rPr>
          <w:rFonts w:ascii="Times New Roman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14:paraId="6415286E" w14:textId="77777777" w:rsidR="00095063" w:rsidRPr="00C20E38" w:rsidRDefault="00095063" w:rsidP="00C20E38">
      <w:pPr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ABD02BE" w14:textId="77777777" w:rsidR="00AD667B" w:rsidRDefault="00C20E38" w:rsidP="00AD667B">
      <w:pPr>
        <w:suppressAutoHyphens/>
        <w:spacing w:line="240" w:lineRule="auto"/>
        <w:ind w:firstLine="5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9506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Рабочая программа составлена на основе следующих документов:</w:t>
      </w:r>
    </w:p>
    <w:p w14:paraId="601EF363" w14:textId="77777777" w:rsidR="00AD667B" w:rsidRPr="00AD667B" w:rsidRDefault="00AD667B" w:rsidP="00AD667B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D667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="00C20E38" w:rsidRPr="00AD667B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</w:t>
      </w:r>
      <w:r w:rsidR="00C20E38" w:rsidRPr="00AD667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утверждённый 17 декабря 2010 г. Приказом Министерства образования и науки РФ № 1897 (действующая редакция)</w:t>
      </w:r>
      <w:r w:rsidRPr="00AD667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;</w:t>
      </w:r>
    </w:p>
    <w:p w14:paraId="1E6BF7EE" w14:textId="77777777" w:rsidR="00AD667B" w:rsidRPr="00AD667B" w:rsidRDefault="00AD667B" w:rsidP="00AD667B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667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="00C20E38" w:rsidRPr="00AD667B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Муниципального бюджетного общеобразовательного учреждения «</w:t>
      </w:r>
      <w:proofErr w:type="spellStart"/>
      <w:r w:rsidR="00C20E38" w:rsidRPr="00AD667B">
        <w:rPr>
          <w:rFonts w:ascii="Times New Roman" w:hAnsi="Times New Roman" w:cs="Times New Roman"/>
          <w:sz w:val="24"/>
          <w:szCs w:val="24"/>
        </w:rPr>
        <w:t>Емецкая</w:t>
      </w:r>
      <w:proofErr w:type="spellEnd"/>
      <w:r w:rsidR="00C20E38" w:rsidRPr="00AD667B">
        <w:rPr>
          <w:rFonts w:ascii="Times New Roman" w:hAnsi="Times New Roman" w:cs="Times New Roman"/>
          <w:sz w:val="24"/>
          <w:szCs w:val="24"/>
        </w:rPr>
        <w:t xml:space="preserve"> средняя школа» (действующая редакция)</w:t>
      </w:r>
      <w:r w:rsidRPr="00AD667B">
        <w:rPr>
          <w:rFonts w:ascii="Times New Roman" w:hAnsi="Times New Roman" w:cs="Times New Roman"/>
          <w:sz w:val="24"/>
          <w:szCs w:val="24"/>
        </w:rPr>
        <w:t>;</w:t>
      </w:r>
    </w:p>
    <w:p w14:paraId="2F132C92" w14:textId="77777777" w:rsidR="00C20E38" w:rsidRPr="00AD667B" w:rsidRDefault="00AD667B" w:rsidP="00AD667B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D667B">
        <w:rPr>
          <w:rFonts w:ascii="Times New Roman" w:hAnsi="Times New Roman" w:cs="Times New Roman"/>
          <w:sz w:val="24"/>
          <w:szCs w:val="24"/>
        </w:rPr>
        <w:t xml:space="preserve">- </w:t>
      </w:r>
      <w:r w:rsidR="00C20E38" w:rsidRPr="00AD667B">
        <w:rPr>
          <w:rFonts w:ascii="Times New Roman" w:hAnsi="Times New Roman" w:cs="Times New Roman"/>
          <w:sz w:val="24"/>
          <w:szCs w:val="24"/>
        </w:rPr>
        <w:t>Положения о рабочей программе учителя МБОУ «</w:t>
      </w:r>
      <w:proofErr w:type="spellStart"/>
      <w:r w:rsidR="00C20E38" w:rsidRPr="00AD667B">
        <w:rPr>
          <w:rFonts w:ascii="Times New Roman" w:hAnsi="Times New Roman" w:cs="Times New Roman"/>
          <w:sz w:val="24"/>
          <w:szCs w:val="24"/>
        </w:rPr>
        <w:t>Емецкая</w:t>
      </w:r>
      <w:proofErr w:type="spellEnd"/>
      <w:r w:rsidR="00C20E38" w:rsidRPr="00AD667B">
        <w:rPr>
          <w:rFonts w:ascii="Times New Roman" w:hAnsi="Times New Roman" w:cs="Times New Roman"/>
          <w:sz w:val="24"/>
          <w:szCs w:val="24"/>
        </w:rPr>
        <w:t xml:space="preserve"> средняя школа имени Н.М.Рубцова»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0E38" w:rsidRPr="00AD667B">
        <w:rPr>
          <w:rFonts w:ascii="Times New Roman" w:hAnsi="Times New Roman" w:cs="Times New Roman"/>
          <w:sz w:val="24"/>
          <w:szCs w:val="24"/>
        </w:rPr>
        <w:t xml:space="preserve">   </w:t>
      </w:r>
    </w:p>
    <w:p w14:paraId="0DA19EFB" w14:textId="77777777" w:rsidR="00C20E38" w:rsidRPr="00C20E38" w:rsidRDefault="00C20E38" w:rsidP="00095063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C20E38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со школьным  учебным планом МБОУ «</w:t>
      </w:r>
      <w:proofErr w:type="spellStart"/>
      <w:r w:rsidRPr="00C20E38">
        <w:rPr>
          <w:rFonts w:ascii="Times New Roman" w:hAnsi="Times New Roman" w:cs="Times New Roman"/>
          <w:sz w:val="24"/>
          <w:szCs w:val="24"/>
        </w:rPr>
        <w:t>Емецкая</w:t>
      </w:r>
      <w:proofErr w:type="spellEnd"/>
      <w:r w:rsidRPr="00C20E38">
        <w:rPr>
          <w:rFonts w:ascii="Times New Roman" w:hAnsi="Times New Roman" w:cs="Times New Roman"/>
          <w:sz w:val="24"/>
          <w:szCs w:val="24"/>
        </w:rPr>
        <w:t xml:space="preserve"> СШ»: из расчета </w:t>
      </w:r>
      <w:r>
        <w:rPr>
          <w:rFonts w:ascii="Times New Roman" w:hAnsi="Times New Roman" w:cs="Times New Roman"/>
          <w:sz w:val="24"/>
          <w:szCs w:val="24"/>
        </w:rPr>
        <w:t xml:space="preserve">34 </w:t>
      </w:r>
      <w:r w:rsidRPr="00C20E38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20E3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20E38">
        <w:rPr>
          <w:rFonts w:ascii="Times New Roman" w:hAnsi="Times New Roman" w:cs="Times New Roman"/>
          <w:sz w:val="24"/>
          <w:szCs w:val="24"/>
        </w:rPr>
        <w:t xml:space="preserve"> час в неделю). </w:t>
      </w:r>
    </w:p>
    <w:p w14:paraId="0C5CB0AB" w14:textId="77777777" w:rsidR="002D5E22" w:rsidRPr="005478FB" w:rsidRDefault="00C20E38" w:rsidP="000950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2D5E22"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задач занимает важное место в системе преподавания химии. Задачи обеспечивают закрепление теоретических знаний, учат творчески применять их в новой ситуации, мыслить логически. Так как при решении любой химической задачи необходимо владеть:</w:t>
      </w:r>
    </w:p>
    <w:p w14:paraId="5AF24D69" w14:textId="77777777" w:rsidR="002D5E22" w:rsidRPr="005478FB" w:rsidRDefault="002D5E22" w:rsidP="000950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1) собственно химическим знаниями (знать строение и свойства тех веществ, о которых идет речь),</w:t>
      </w: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приемами решения задач определённого типа (приёмы универсальны и не зависят от уровня химической сложности).</w:t>
      </w:r>
    </w:p>
    <w:p w14:paraId="1C90A551" w14:textId="77777777" w:rsidR="002D5E22" w:rsidRPr="005478FB" w:rsidRDefault="002D5E22" w:rsidP="000950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50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</w:t>
      </w: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 данного курса – познакомить обучающихся с различными типами химических задач и показать алгоритмы их решения, научить решать задачи типовые (с использованием химических формул, химических уравнений, вычисление концентрации раствора) и задачи повышенного уровня сложности.</w:t>
      </w:r>
    </w:p>
    <w:p w14:paraId="7422C4AD" w14:textId="77777777" w:rsidR="002D5E22" w:rsidRPr="005478FB" w:rsidRDefault="002D5E22" w:rsidP="000950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50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Задачами</w:t>
      </w: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 данного курса являются:</w:t>
      </w:r>
    </w:p>
    <w:p w14:paraId="74E02026" w14:textId="77777777" w:rsidR="002D5E22" w:rsidRPr="005478FB" w:rsidRDefault="002D5E22" w:rsidP="000950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знаний по решению химических задач по химическим формулам и химическим уравнениям, полученных во время изучения базовых курсов.</w:t>
      </w:r>
    </w:p>
    <w:p w14:paraId="553E4305" w14:textId="77777777" w:rsidR="002D5E22" w:rsidRPr="005478FB" w:rsidRDefault="002D5E22" w:rsidP="000950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представлений учащихся о задачах повышенного уровня сложности.</w:t>
      </w:r>
    </w:p>
    <w:p w14:paraId="509E0256" w14:textId="77777777" w:rsidR="002D5E22" w:rsidRPr="005478FB" w:rsidRDefault="002D5E22" w:rsidP="000950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дополнительных способов и алгоритмов решения химических задач.</w:t>
      </w:r>
    </w:p>
    <w:p w14:paraId="58CC902E" w14:textId="77777777" w:rsidR="002D5E22" w:rsidRPr="005478FB" w:rsidRDefault="002D5E22" w:rsidP="000950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познавательного интереса к изучению предметов естественнонаучного цикла.</w:t>
      </w:r>
    </w:p>
    <w:p w14:paraId="3AC426FA" w14:textId="77777777" w:rsidR="002D5E22" w:rsidRPr="005478FB" w:rsidRDefault="002D5E22" w:rsidP="000950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Такой курс призван вооружить учеников знанием логики подхода к решениям химических задач и умением их выбирать. Поставленные задачи помогает реализовать структура и содержание курса. В основу построения курса положен принцип логического изложения: для усвоения последующего материала необходимо, как правило, знания предыдущего. Содержание курса разработано в соответствии с его целями и задачами, в нем раскрываются дополнительные сведения о типовых задачах базового курса химии, о концентрации растворов и ее способах выражения, о газовых законах и их использовании при решении расчетных химических задач, о рациональных способах решения задач на вычисление количественного состава смеси.</w:t>
      </w:r>
    </w:p>
    <w:p w14:paraId="12181EBD" w14:textId="77777777" w:rsidR="002D5E22" w:rsidRPr="005478FB" w:rsidRDefault="002D5E22" w:rsidP="000950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курса предполагает решение расчетных задач, выполнение лабораторных работ, использование дополнительной литературы.</w:t>
      </w:r>
    </w:p>
    <w:p w14:paraId="425FEAF0" w14:textId="77777777" w:rsidR="00F37CCA" w:rsidRDefault="00F37CCA" w:rsidP="00F864F6">
      <w:pPr>
        <w:shd w:val="clear" w:color="auto" w:fill="FFFFFF"/>
        <w:ind w:right="-32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4C4CE74" w14:textId="77777777" w:rsidR="00D525D8" w:rsidRDefault="00D525D8" w:rsidP="00F864F6">
      <w:pPr>
        <w:shd w:val="clear" w:color="auto" w:fill="FFFFFF"/>
        <w:ind w:right="-3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312D1B" w14:textId="77777777" w:rsidR="00F37CCA" w:rsidRDefault="00F37CCA" w:rsidP="00F864F6">
      <w:pPr>
        <w:shd w:val="clear" w:color="auto" w:fill="FFFFFF"/>
        <w:ind w:right="-3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29C2D1E" w14:textId="77777777" w:rsidR="00F37CCA" w:rsidRDefault="00F37CCA" w:rsidP="00F864F6">
      <w:pPr>
        <w:shd w:val="clear" w:color="auto" w:fill="FFFFFF"/>
        <w:ind w:right="-3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7B963D" w14:textId="77777777" w:rsidR="00871C2B" w:rsidRDefault="00871C2B" w:rsidP="00F864F6">
      <w:pPr>
        <w:shd w:val="clear" w:color="auto" w:fill="FFFFFF"/>
        <w:ind w:right="-3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C3F80CC" w14:textId="77777777" w:rsidR="00F864F6" w:rsidRPr="00F864F6" w:rsidRDefault="00F864F6" w:rsidP="00F864F6">
      <w:pPr>
        <w:shd w:val="clear" w:color="auto" w:fill="FFFFFF"/>
        <w:ind w:right="-3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ПЛАНИРУЕМЫЕ РЕЗУЛЬТАТЫ </w:t>
      </w:r>
      <w:r w:rsidR="00F37CCA" w:rsidRPr="00F37CCA">
        <w:rPr>
          <w:rFonts w:ascii="Times New Roman" w:hAnsi="Times New Roman" w:cs="Times New Roman"/>
          <w:b/>
          <w:sz w:val="24"/>
          <w:szCs w:val="24"/>
        </w:rPr>
        <w:t>ОСВОЕНИЯ УЧЕБНОГО КУРСА</w:t>
      </w:r>
    </w:p>
    <w:p w14:paraId="7B3CD564" w14:textId="77777777" w:rsidR="00F864F6" w:rsidRPr="00F864F6" w:rsidRDefault="00F864F6" w:rsidP="00F37CCA">
      <w:pPr>
        <w:shd w:val="clear" w:color="auto" w:fill="FFFFFF"/>
        <w:spacing w:line="240" w:lineRule="auto"/>
        <w:ind w:right="-32" w:firstLine="852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64F6">
        <w:rPr>
          <w:rFonts w:ascii="Times New Roman" w:hAnsi="Times New Roman"/>
          <w:b/>
          <w:bCs/>
          <w:color w:val="000000"/>
          <w:sz w:val="24"/>
          <w:szCs w:val="24"/>
        </w:rPr>
        <w:t xml:space="preserve">Личностные результаты </w:t>
      </w:r>
      <w:r w:rsidRPr="00F864F6">
        <w:rPr>
          <w:rFonts w:ascii="Times New Roman" w:hAnsi="Times New Roman"/>
          <w:bCs/>
          <w:color w:val="000000"/>
          <w:sz w:val="24"/>
          <w:szCs w:val="24"/>
        </w:rPr>
        <w:t xml:space="preserve">освоения обучающимися программы </w:t>
      </w:r>
      <w:r w:rsidR="00F37CCA">
        <w:rPr>
          <w:rFonts w:ascii="Times New Roman" w:hAnsi="Times New Roman"/>
          <w:bCs/>
          <w:color w:val="000000"/>
          <w:sz w:val="24"/>
          <w:szCs w:val="24"/>
        </w:rPr>
        <w:t>учебного курса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864F6">
        <w:rPr>
          <w:rFonts w:ascii="Times New Roman" w:hAnsi="Times New Roman"/>
          <w:bCs/>
          <w:color w:val="000000"/>
          <w:sz w:val="24"/>
          <w:szCs w:val="24"/>
        </w:rPr>
        <w:t>«Химия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 задачах</w:t>
      </w:r>
      <w:r w:rsidRPr="00F864F6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F864F6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14:paraId="67D361E0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335EB4A7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общественным событиям прошлого и настоящего на основе осознания и осмысления достижений нашей страны;</w:t>
      </w:r>
    </w:p>
    <w:p w14:paraId="5345422F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ценностями;</w:t>
      </w:r>
    </w:p>
    <w:p w14:paraId="2308E4E9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14:paraId="27427E56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неприятие вредных привычек: курения, употребления алкоголя, наркотиков;</w:t>
      </w:r>
    </w:p>
    <w:p w14:paraId="3CF56BDB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 xml:space="preserve">российская идентичность, чувство причастности к историко-культурной общности российского народа и судьбе России, патриотизм; </w:t>
      </w:r>
    </w:p>
    <w:p w14:paraId="2E377665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практики; </w:t>
      </w:r>
    </w:p>
    <w:p w14:paraId="20C5BF42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14:paraId="5D471427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14:paraId="0ADCF975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явлениям;</w:t>
      </w:r>
    </w:p>
    <w:p w14:paraId="5A5AB673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14:paraId="6516356A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200C02F8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07DAA74F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14:paraId="6A51328D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480D358C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3DCC0C08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57F67662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14:paraId="25286186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14:paraId="193215F1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14:paraId="3180843C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14:paraId="2A5DC8CA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14:paraId="6AECC2CC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864F6" w:rsidRPr="00F864F6">
        <w:rPr>
          <w:rFonts w:ascii="Times New Roman" w:hAnsi="Times New Roman"/>
          <w:bCs/>
          <w:color w:val="000000"/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14:paraId="17FA0F03" w14:textId="77777777" w:rsidR="00F864F6" w:rsidRPr="00F864F6" w:rsidRDefault="00F864F6" w:rsidP="00F37CCA">
      <w:pPr>
        <w:shd w:val="clear" w:color="auto" w:fill="FFFFFF"/>
        <w:spacing w:line="240" w:lineRule="auto"/>
        <w:ind w:right="-32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bookmarkStart w:id="1" w:name="_Toc434850649"/>
      <w:bookmarkStart w:id="2" w:name="_Toc435412673"/>
      <w:bookmarkStart w:id="3" w:name="_Toc453968146"/>
      <w:r w:rsidRPr="00F864F6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F864F6">
        <w:rPr>
          <w:rFonts w:ascii="Times New Roman" w:hAnsi="Times New Roman"/>
          <w:color w:val="000000"/>
          <w:sz w:val="24"/>
          <w:szCs w:val="24"/>
        </w:rPr>
        <w:t xml:space="preserve"> освоения </w:t>
      </w:r>
      <w:bookmarkEnd w:id="1"/>
      <w:bookmarkEnd w:id="2"/>
      <w:bookmarkEnd w:id="3"/>
      <w:r w:rsidRPr="00F864F6">
        <w:rPr>
          <w:rFonts w:ascii="Times New Roman" w:hAnsi="Times New Roman"/>
          <w:bCs/>
          <w:color w:val="000000"/>
          <w:sz w:val="24"/>
          <w:szCs w:val="24"/>
        </w:rPr>
        <w:t xml:space="preserve">обучающимися программы </w:t>
      </w:r>
      <w:r w:rsidR="00F37CCA">
        <w:rPr>
          <w:rFonts w:ascii="Times New Roman" w:hAnsi="Times New Roman"/>
          <w:bCs/>
          <w:color w:val="000000"/>
          <w:sz w:val="24"/>
          <w:szCs w:val="24"/>
        </w:rPr>
        <w:t>учебного курса</w:t>
      </w:r>
      <w:r w:rsidRPr="00F864F6">
        <w:rPr>
          <w:rFonts w:ascii="Times New Roman" w:hAnsi="Times New Roman"/>
          <w:bCs/>
          <w:color w:val="000000"/>
          <w:sz w:val="24"/>
          <w:szCs w:val="24"/>
        </w:rPr>
        <w:t xml:space="preserve"> «Химия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 задачах</w:t>
      </w:r>
      <w:r w:rsidRPr="00F864F6">
        <w:rPr>
          <w:rFonts w:ascii="Times New Roman" w:hAnsi="Times New Roman"/>
          <w:bCs/>
          <w:color w:val="000000"/>
          <w:sz w:val="24"/>
          <w:szCs w:val="24"/>
        </w:rPr>
        <w:t>» являются умения:</w:t>
      </w:r>
    </w:p>
    <w:p w14:paraId="6F1EA627" w14:textId="77777777" w:rsidR="00F864F6" w:rsidRPr="00F864F6" w:rsidRDefault="00F37CCA" w:rsidP="00F37CCA">
      <w:pPr>
        <w:shd w:val="clear" w:color="auto" w:fill="FFFFFF"/>
        <w:spacing w:after="0" w:line="240" w:lineRule="auto"/>
        <w:ind w:right="-32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05D90BA0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ставить и формулировать собственные задачи в образовательной деятельности и жизненных ситуациях;</w:t>
      </w:r>
    </w:p>
    <w:p w14:paraId="729FAA80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725CE53C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70D32EFF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организовывать эффективный поиск ресурсов, необходимых для достижения поставленной цели;</w:t>
      </w:r>
    </w:p>
    <w:p w14:paraId="70BEE4BE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сопоставлять полученный результат деятельности с поставленной заранее целью;</w:t>
      </w:r>
    </w:p>
    <w:p w14:paraId="665A53D1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324E7070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14:paraId="063C47AA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1960977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3F609BA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14:paraId="10DFE2D7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80E0368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lastRenderedPageBreak/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4CA59A8D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826F11D" w14:textId="77777777" w:rsidR="00F864F6" w:rsidRPr="00F864F6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58FC8980" w14:textId="77777777" w:rsidR="00F864F6" w:rsidRPr="00F37CCA" w:rsidRDefault="00F37CCA" w:rsidP="00F37CC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- </w:t>
      </w:r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распознавать </w:t>
      </w:r>
      <w:proofErr w:type="spellStart"/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>конфликтогенные</w:t>
      </w:r>
      <w:proofErr w:type="spellEnd"/>
      <w:r w:rsidR="00F864F6" w:rsidRPr="00F864F6"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B33D488" w14:textId="77777777" w:rsidR="00F864F6" w:rsidRPr="00F864F6" w:rsidRDefault="00F864F6" w:rsidP="00F37CCA">
      <w:pPr>
        <w:shd w:val="clear" w:color="auto" w:fill="FFFFFF"/>
        <w:spacing w:line="240" w:lineRule="auto"/>
        <w:ind w:right="76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7CCA">
        <w:rPr>
          <w:rFonts w:ascii="Times New Roman" w:hAnsi="Times New Roman"/>
          <w:b/>
          <w:color w:val="000000"/>
          <w:sz w:val="24"/>
          <w:szCs w:val="24"/>
        </w:rPr>
        <w:t>П</w:t>
      </w:r>
      <w:r w:rsidRPr="00F864F6">
        <w:rPr>
          <w:rFonts w:ascii="Times New Roman" w:hAnsi="Times New Roman"/>
          <w:b/>
          <w:bCs/>
          <w:color w:val="000000"/>
          <w:sz w:val="24"/>
          <w:szCs w:val="24"/>
        </w:rPr>
        <w:t>редметными результатами</w:t>
      </w:r>
      <w:r w:rsidRPr="00F864F6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Pr="00F864F6">
        <w:rPr>
          <w:rFonts w:ascii="Times New Roman" w:hAnsi="Times New Roman"/>
          <w:bCs/>
          <w:color w:val="000000"/>
          <w:sz w:val="24"/>
          <w:szCs w:val="24"/>
        </w:rPr>
        <w:t>освоения</w:t>
      </w:r>
      <w:r w:rsidRPr="00F864F6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Pr="00F864F6">
        <w:rPr>
          <w:rFonts w:ascii="Times New Roman" w:hAnsi="Times New Roman"/>
          <w:bCs/>
          <w:color w:val="000000"/>
          <w:sz w:val="24"/>
          <w:szCs w:val="24"/>
        </w:rPr>
        <w:t xml:space="preserve">обучающимися программы </w:t>
      </w:r>
      <w:r w:rsidR="00066318">
        <w:rPr>
          <w:rFonts w:ascii="Times New Roman" w:hAnsi="Times New Roman"/>
          <w:bCs/>
          <w:color w:val="000000"/>
          <w:sz w:val="24"/>
          <w:szCs w:val="24"/>
        </w:rPr>
        <w:t>практикума</w:t>
      </w:r>
      <w:r w:rsidRPr="00F864F6">
        <w:rPr>
          <w:rFonts w:ascii="Times New Roman" w:hAnsi="Times New Roman"/>
          <w:bCs/>
          <w:color w:val="000000"/>
          <w:sz w:val="24"/>
          <w:szCs w:val="24"/>
        </w:rPr>
        <w:t xml:space="preserve"> «Химия</w:t>
      </w:r>
      <w:r w:rsidR="00066318">
        <w:rPr>
          <w:rFonts w:ascii="Times New Roman" w:hAnsi="Times New Roman"/>
          <w:bCs/>
          <w:color w:val="000000"/>
          <w:sz w:val="24"/>
          <w:szCs w:val="24"/>
        </w:rPr>
        <w:t xml:space="preserve"> в задачах</w:t>
      </w:r>
      <w:r w:rsidRPr="00F864F6">
        <w:rPr>
          <w:rFonts w:ascii="Times New Roman" w:hAnsi="Times New Roman"/>
          <w:bCs/>
          <w:color w:val="000000"/>
          <w:sz w:val="24"/>
          <w:szCs w:val="24"/>
        </w:rPr>
        <w:t>» являются:</w:t>
      </w:r>
    </w:p>
    <w:p w14:paraId="3E6D47DD" w14:textId="77777777" w:rsidR="00F37CCA" w:rsidRPr="00F37CCA" w:rsidRDefault="00F864F6" w:rsidP="00F37CCA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37CCA">
        <w:rPr>
          <w:rFonts w:ascii="Times New Roman" w:eastAsia="Calibri" w:hAnsi="Times New Roman"/>
          <w:sz w:val="24"/>
          <w:szCs w:val="24"/>
        </w:rPr>
        <w:t>Выпускник научится:</w:t>
      </w:r>
    </w:p>
    <w:p w14:paraId="016AB6D7" w14:textId="77777777" w:rsidR="00F37CCA" w:rsidRPr="00F37CCA" w:rsidRDefault="00F37CCA" w:rsidP="00F37CCA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CCA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066318" w:rsidRPr="00F37CCA">
        <w:rPr>
          <w:rFonts w:ascii="Times New Roman" w:hAnsi="Times New Roman" w:cs="Times New Roman"/>
          <w:sz w:val="24"/>
          <w:szCs w:val="24"/>
        </w:rPr>
        <w:t>проводить расчеты на основе химических формул и уравнений реакций: нахождение молекулярной формулы органического вещества по его плотности и массовым долям элементов, входящих в его состав, или по продуктам сгорания; расчеты массовой доли (массы) химического соединения в смеси; расчеты массы (объема, количества вещества) продуктов реакции, если одно из веществ дано в избытке (имеет примеси); расчеты массовой или объемной доли выхода продукта реакции от теоретически возможного; расчеты теплового эффекта реакции; расчеты объемных отношений газов при химических реакциях;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</w:t>
      </w:r>
    </w:p>
    <w:p w14:paraId="75F50981" w14:textId="77777777" w:rsidR="00F37CCA" w:rsidRPr="00F37CCA" w:rsidRDefault="00F37CCA" w:rsidP="00F37CCA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CCA">
        <w:rPr>
          <w:rFonts w:ascii="Times New Roman" w:hAnsi="Times New Roman" w:cs="Times New Roman"/>
          <w:sz w:val="24"/>
          <w:szCs w:val="24"/>
        </w:rPr>
        <w:t xml:space="preserve">- </w:t>
      </w:r>
      <w:r w:rsidR="00066318" w:rsidRPr="00F37CCA">
        <w:rPr>
          <w:rFonts w:ascii="Times New Roman" w:hAnsi="Times New Roman" w:cs="Times New Roman"/>
          <w:sz w:val="24"/>
          <w:szCs w:val="24"/>
        </w:rPr>
        <w:t>использовать методы научного познания: анализ, синтез, моделирование химических процессов и явлений – при решении учебно-исследовательских задач по изучению свойств, способов получения и распознавания органических веществ;</w:t>
      </w:r>
    </w:p>
    <w:p w14:paraId="547A8AEE" w14:textId="77777777" w:rsidR="00F37CCA" w:rsidRPr="00F37CCA" w:rsidRDefault="00F37CCA" w:rsidP="00F37CCA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CCA">
        <w:rPr>
          <w:rFonts w:ascii="Times New Roman" w:hAnsi="Times New Roman" w:cs="Times New Roman"/>
          <w:sz w:val="24"/>
          <w:szCs w:val="24"/>
        </w:rPr>
        <w:t xml:space="preserve">- </w:t>
      </w:r>
      <w:r w:rsidR="00066318" w:rsidRPr="00F37CCA">
        <w:rPr>
          <w:rFonts w:ascii="Times New Roman" w:hAnsi="Times New Roman" w:cs="Times New Roman"/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14:paraId="7C30B595" w14:textId="77777777" w:rsidR="00F37CCA" w:rsidRPr="00F37CCA" w:rsidRDefault="00F37CCA" w:rsidP="00F37CCA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CCA">
        <w:rPr>
          <w:rFonts w:ascii="Times New Roman" w:hAnsi="Times New Roman" w:cs="Times New Roman"/>
          <w:sz w:val="24"/>
          <w:szCs w:val="24"/>
        </w:rPr>
        <w:t xml:space="preserve">- </w:t>
      </w:r>
      <w:r w:rsidR="00066318" w:rsidRPr="00F37CCA">
        <w:rPr>
          <w:rFonts w:ascii="Times New Roman" w:hAnsi="Times New Roman" w:cs="Times New Roman"/>
          <w:sz w:val="24"/>
          <w:szCs w:val="24"/>
        </w:rPr>
        <w:t xml:space="preserve">осуществлять поиск химической информации по названиям, идентификаторам, структурным формулам веществ; </w:t>
      </w:r>
    </w:p>
    <w:p w14:paraId="73B30F42" w14:textId="77777777" w:rsidR="00066318" w:rsidRPr="00F37CCA" w:rsidRDefault="00F37CCA" w:rsidP="00F37CCA">
      <w:p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7CCA">
        <w:rPr>
          <w:rFonts w:ascii="Times New Roman" w:hAnsi="Times New Roman" w:cs="Times New Roman"/>
          <w:sz w:val="24"/>
          <w:szCs w:val="24"/>
        </w:rPr>
        <w:t xml:space="preserve">- </w:t>
      </w:r>
      <w:r w:rsidR="00066318" w:rsidRPr="00F37CCA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5D5A2D" w14:textId="77777777" w:rsidR="00066318" w:rsidRPr="00F37CCA" w:rsidRDefault="00066318" w:rsidP="00F37CCA">
      <w:pPr>
        <w:pStyle w:val="a4"/>
        <w:widowControl w:val="0"/>
        <w:snapToGrid w:val="0"/>
        <w:ind w:left="786"/>
        <w:rPr>
          <w:b/>
          <w:bCs/>
          <w:caps/>
        </w:rPr>
      </w:pPr>
    </w:p>
    <w:p w14:paraId="13594C4A" w14:textId="77777777" w:rsidR="00D22113" w:rsidRPr="00F37CCA" w:rsidRDefault="00D22113" w:rsidP="00F37CCA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63D0617D" w14:textId="77777777" w:rsidR="00D22113" w:rsidRPr="00F37CCA" w:rsidRDefault="00D22113" w:rsidP="00F37CCA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4C38D180" w14:textId="77777777" w:rsidR="00D22113" w:rsidRDefault="00D22113" w:rsidP="00F37CCA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3AC9F437" w14:textId="77777777" w:rsidR="00D22113" w:rsidRDefault="00D22113" w:rsidP="00F37CCA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70AABE37" w14:textId="77777777" w:rsidR="00D22113" w:rsidRDefault="00D22113" w:rsidP="00F37CCA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615034D2" w14:textId="77777777" w:rsidR="00D22113" w:rsidRDefault="00D22113" w:rsidP="00F37CCA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5D074B68" w14:textId="77777777" w:rsidR="00D22113" w:rsidRDefault="00D22113" w:rsidP="00F37CCA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7BE4BCEE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1130E2BC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1B770BE8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4110934E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33EFF0E0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16F89D8A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5AC07AA4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252DD8AC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6ADDF1F5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5F983C0A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6E44252B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4752E525" w14:textId="77777777" w:rsidR="00F37CCA" w:rsidRDefault="00F37CCA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p w14:paraId="522DA677" w14:textId="77777777" w:rsidR="00066318" w:rsidRDefault="00066318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  <w:r w:rsidRPr="00066318">
        <w:rPr>
          <w:b/>
          <w:bCs/>
          <w:caps/>
        </w:rPr>
        <w:lastRenderedPageBreak/>
        <w:t xml:space="preserve">Содержание </w:t>
      </w:r>
      <w:r w:rsidR="00F37CCA" w:rsidRPr="003650CC">
        <w:rPr>
          <w:b/>
        </w:rPr>
        <w:t xml:space="preserve">УЧЕБНОГО </w:t>
      </w:r>
      <w:r>
        <w:rPr>
          <w:b/>
          <w:bCs/>
          <w:caps/>
        </w:rPr>
        <w:t>курса</w:t>
      </w:r>
    </w:p>
    <w:p w14:paraId="3C57FDE5" w14:textId="77777777" w:rsidR="00066318" w:rsidRDefault="00066318" w:rsidP="00066318">
      <w:pPr>
        <w:pStyle w:val="a4"/>
        <w:widowControl w:val="0"/>
        <w:snapToGrid w:val="0"/>
        <w:ind w:left="786"/>
        <w:jc w:val="center"/>
        <w:rPr>
          <w:b/>
          <w:bCs/>
          <w:caps/>
        </w:rPr>
      </w:pPr>
    </w:p>
    <w:tbl>
      <w:tblPr>
        <w:tblStyle w:val="a7"/>
        <w:tblW w:w="3833" w:type="pct"/>
        <w:jc w:val="center"/>
        <w:tblLayout w:type="fixed"/>
        <w:tblLook w:val="04A0" w:firstRow="1" w:lastRow="0" w:firstColumn="1" w:lastColumn="0" w:noHBand="0" w:noVBand="1"/>
      </w:tblPr>
      <w:tblGrid>
        <w:gridCol w:w="886"/>
        <w:gridCol w:w="5176"/>
        <w:gridCol w:w="1275"/>
      </w:tblGrid>
      <w:tr w:rsidR="00D525D8" w:rsidRPr="001D5793" w14:paraId="6F256973" w14:textId="77777777" w:rsidTr="00D525D8">
        <w:trPr>
          <w:trHeight w:val="509"/>
          <w:jc w:val="center"/>
        </w:trPr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0BCB" w14:textId="77777777" w:rsidR="00D525D8" w:rsidRPr="00066318" w:rsidRDefault="00D525D8" w:rsidP="003B06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18">
              <w:rPr>
                <w:rFonts w:ascii="Times New Roman" w:hAnsi="Times New Roman" w:cs="Times New Roman"/>
                <w:sz w:val="24"/>
                <w:szCs w:val="24"/>
              </w:rPr>
              <w:t>Номер темы</w:t>
            </w:r>
          </w:p>
        </w:tc>
        <w:tc>
          <w:tcPr>
            <w:tcW w:w="3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516CF" w14:textId="77777777" w:rsidR="00D525D8" w:rsidRPr="00066318" w:rsidRDefault="00D525D8" w:rsidP="003B06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1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AF2E" w14:textId="77777777" w:rsidR="00D525D8" w:rsidRPr="00066318" w:rsidRDefault="00D525D8" w:rsidP="003B06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1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525D8" w:rsidRPr="001D5793" w14:paraId="426E6669" w14:textId="77777777" w:rsidTr="00D525D8">
        <w:trPr>
          <w:trHeight w:val="509"/>
          <w:jc w:val="center"/>
        </w:trPr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56A5" w14:textId="77777777" w:rsidR="00D525D8" w:rsidRPr="00066318" w:rsidRDefault="00D525D8" w:rsidP="003B06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A0C7" w14:textId="77777777" w:rsidR="00D525D8" w:rsidRPr="00066318" w:rsidRDefault="00D525D8" w:rsidP="003B06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FCBE9" w14:textId="77777777" w:rsidR="00D525D8" w:rsidRPr="00066318" w:rsidRDefault="00D525D8" w:rsidP="003B06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D8" w:rsidRPr="001D5793" w14:paraId="152E1FC4" w14:textId="77777777" w:rsidTr="00D525D8">
        <w:trPr>
          <w:trHeight w:val="509"/>
          <w:jc w:val="center"/>
        </w:trPr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AFE6" w14:textId="77777777" w:rsidR="00D525D8" w:rsidRPr="00066318" w:rsidRDefault="00D525D8" w:rsidP="003B06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D7A7" w14:textId="77777777" w:rsidR="00D525D8" w:rsidRPr="00066318" w:rsidRDefault="00D525D8" w:rsidP="003B06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1E5A" w14:textId="77777777" w:rsidR="00D525D8" w:rsidRPr="00066318" w:rsidRDefault="00D525D8" w:rsidP="003B06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D8" w:rsidRPr="00066318" w14:paraId="41CBCBDA" w14:textId="77777777" w:rsidTr="00D525D8">
        <w:trPr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571B" w14:textId="77777777" w:rsidR="00D525D8" w:rsidRPr="00066318" w:rsidRDefault="00D525D8" w:rsidP="003B06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636E" w14:textId="77777777" w:rsidR="00D525D8" w:rsidRPr="00D22113" w:rsidRDefault="00D525D8" w:rsidP="00066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1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задач по химическим формулам</w:t>
            </w:r>
            <w:r w:rsidRPr="00D22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246A" w14:textId="77777777" w:rsidR="00D525D8" w:rsidRPr="00066318" w:rsidRDefault="00D525D8" w:rsidP="003B06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25D8" w:rsidRPr="00066318" w14:paraId="5A7ABC38" w14:textId="77777777" w:rsidTr="00D525D8">
        <w:trPr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3FC3" w14:textId="77777777" w:rsidR="00D525D8" w:rsidRPr="00066318" w:rsidRDefault="00D525D8" w:rsidP="003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0650" w14:textId="77777777" w:rsidR="00D525D8" w:rsidRPr="00D22113" w:rsidRDefault="00D525D8" w:rsidP="00066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1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задач по химическим уравнениям</w:t>
            </w:r>
            <w:r w:rsidRPr="00D22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092B" w14:textId="77777777" w:rsidR="00D525D8" w:rsidRDefault="00D525D8" w:rsidP="003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525D8" w:rsidRPr="00066318" w14:paraId="4A7B58BB" w14:textId="77777777" w:rsidTr="00D525D8">
        <w:trPr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8517" w14:textId="77777777" w:rsidR="00D525D8" w:rsidRPr="00066318" w:rsidRDefault="00D525D8" w:rsidP="003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878B" w14:textId="77777777" w:rsidR="00D525D8" w:rsidRPr="00D22113" w:rsidRDefault="00D525D8" w:rsidP="00066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1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задач по процессам, происходящим в растворах</w:t>
            </w:r>
            <w:r w:rsidRPr="00D22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9E35" w14:textId="77777777" w:rsidR="00D525D8" w:rsidRDefault="00D525D8" w:rsidP="003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25D8" w:rsidRPr="00066318" w14:paraId="210AD53C" w14:textId="77777777" w:rsidTr="00D525D8">
        <w:trPr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D2F9" w14:textId="77777777" w:rsidR="00D525D8" w:rsidRPr="00066318" w:rsidRDefault="00D525D8" w:rsidP="003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A0E1" w14:textId="77777777" w:rsidR="00D525D8" w:rsidRPr="00D22113" w:rsidRDefault="00D525D8" w:rsidP="00066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21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Задачи повышенной трудности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AC7B" w14:textId="77777777" w:rsidR="00D525D8" w:rsidRDefault="00D525D8" w:rsidP="003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25D8" w:rsidRPr="00066318" w14:paraId="1FA4E5CA" w14:textId="77777777" w:rsidTr="00D525D8">
        <w:trPr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31DAA" w14:textId="77777777" w:rsidR="00D525D8" w:rsidRPr="00066318" w:rsidRDefault="00D525D8" w:rsidP="003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C573" w14:textId="77777777" w:rsidR="00D525D8" w:rsidRPr="00D22113" w:rsidRDefault="00D525D8" w:rsidP="00066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21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7337" w14:textId="77777777" w:rsidR="00D525D8" w:rsidRDefault="00D525D8" w:rsidP="00F11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14:paraId="141043F0" w14:textId="77777777" w:rsidR="00C20E38" w:rsidRDefault="00C20E38" w:rsidP="005478FB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0B0196" w14:textId="77777777" w:rsidR="002D5E22" w:rsidRPr="005478FB" w:rsidRDefault="00066318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1. </w:t>
      </w:r>
      <w:r w:rsidR="002D5E22" w:rsidRPr="005478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 задач по химическим формулам</w:t>
      </w:r>
      <w:r w:rsidR="002D5E22"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D5E22" w:rsidRPr="005478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(7 часов)</w:t>
      </w:r>
    </w:p>
    <w:p w14:paraId="7448C88E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молекулярной массы, молярной массы, количества вещества, отношения масс химических элементов по молекулярной формуле, массовой доли химического элемента в веществе.</w:t>
      </w:r>
    </w:p>
    <w:p w14:paraId="2742F376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молярного объема газов по известному количеству вещества, объему или массе.</w:t>
      </w:r>
    </w:p>
    <w:p w14:paraId="4E82C3B8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Вычисление относительной атомной массы по природным изотопам.</w:t>
      </w:r>
    </w:p>
    <w:p w14:paraId="099B391F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Установление простейшей, молекулярной и структурной формул.</w:t>
      </w:r>
    </w:p>
    <w:p w14:paraId="22EB147C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Расчеты на основе газовых законов: Бойля – Мариотта, Гей-Люссака, Менделеева – </w:t>
      </w:r>
      <w:proofErr w:type="spellStart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Клапейрона</w:t>
      </w:r>
      <w:proofErr w:type="spellEnd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F7D91B2" w14:textId="77777777" w:rsidR="002D5E22" w:rsidRPr="005478FB" w:rsidRDefault="00066318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2. </w:t>
      </w:r>
      <w:r w:rsidR="002D5E22" w:rsidRPr="005478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 задач по химическим уравнениям</w:t>
      </w:r>
      <w:r w:rsidR="002D5E22"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D5E22" w:rsidRPr="005478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(9 часов)</w:t>
      </w:r>
    </w:p>
    <w:p w14:paraId="7F4B196D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массы, объема или количества вещества по известной массе, объему или количеству вещества одного из вступивших в реакцию или получившихся в результате реакции веществ.</w:t>
      </w:r>
    </w:p>
    <w:p w14:paraId="7F1B5A89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14:paraId="576D485B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Расчеты объемных отношений газов в реакциях.</w:t>
      </w:r>
    </w:p>
    <w:p w14:paraId="167DBE60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массы (количества вещества, объема) продукта реакции, если одно из исходных веществ дано в избытке.</w:t>
      </w:r>
    </w:p>
    <w:p w14:paraId="70FD3141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выхода реакции в процентах от теоретически возможного выхода.</w:t>
      </w:r>
    </w:p>
    <w:p w14:paraId="3C577649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комбинированного характера.</w:t>
      </w:r>
    </w:p>
    <w:p w14:paraId="0261A91D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по уравнениям процесса «Электролиз».</w:t>
      </w:r>
    </w:p>
    <w:p w14:paraId="77A161CC" w14:textId="77777777" w:rsidR="002D5E22" w:rsidRPr="005478FB" w:rsidRDefault="00066318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3. </w:t>
      </w:r>
      <w:r w:rsidR="002D5E22" w:rsidRPr="005478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 задач по процессам, происходящим в растворах</w:t>
      </w:r>
      <w:r w:rsidR="002D5E22"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D5E22" w:rsidRPr="005478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(10 часов)</w:t>
      </w:r>
    </w:p>
    <w:p w14:paraId="0531CC05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Растворимость. Коэффициент растворимости.</w:t>
      </w:r>
    </w:p>
    <w:p w14:paraId="626C9E6D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выражения содержания растворенного вещества в растворе: массовая доля, мольная доля, молярная концентрация, моляльная концентрация.</w:t>
      </w:r>
    </w:p>
    <w:p w14:paraId="7C06A7CA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на приготовление растворов заданной концентрации из растворов с указанной массовой долей. Константа и степень диссоциации.</w:t>
      </w:r>
    </w:p>
    <w:p w14:paraId="265FFBAD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массовой доли (в %) растворенного вещества в растворе и массы растворенного вещества по известной массовой доле его в растворе.</w:t>
      </w:r>
    </w:p>
    <w:p w14:paraId="4B46E919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массы (количества вещества, объема) продукта реакции, если для его получения дан раствор с определенной массовой долей (в %) исходного вещества.</w:t>
      </w:r>
    </w:p>
    <w:p w14:paraId="7A694855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с применением правила смешения.</w:t>
      </w:r>
    </w:p>
    <w:p w14:paraId="3408E66E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Объемная доля растворенного вещества.</w:t>
      </w:r>
    </w:p>
    <w:p w14:paraId="547CE60C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Расчеты по уравнениям реакций протекающих в растворах.</w:t>
      </w:r>
    </w:p>
    <w:p w14:paraId="56923D43" w14:textId="77777777" w:rsidR="002D5E22" w:rsidRPr="005478FB" w:rsidRDefault="00066318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4. </w:t>
      </w:r>
      <w:r w:rsidR="002D5E22" w:rsidRPr="005478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повышенной трудности (</w:t>
      </w:r>
      <w:r w:rsidR="00F11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="002D5E22" w:rsidRPr="005478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часов)</w:t>
      </w:r>
    </w:p>
    <w:p w14:paraId="43452A8D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на идентификацию веществ.</w:t>
      </w:r>
    </w:p>
    <w:p w14:paraId="4F7E3CB0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Задачи на вычисление массы осевшего металла из раствора </w:t>
      </w:r>
      <w:proofErr w:type="gramStart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на металлическую пластинку</w:t>
      </w:r>
      <w:proofErr w:type="gramEnd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опущенную в раствор.</w:t>
      </w:r>
    </w:p>
    <w:p w14:paraId="38EB0122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количественного состава смеси веществ: Вычисления процентного содержания смеси веществ с параллельно или последовательно протекающими реакциями между ними. Задачи на разделение веществ.</w:t>
      </w:r>
    </w:p>
    <w:p w14:paraId="2A973CFC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массовой доли веществ в смеси через уравнение с одним неизвестным.</w:t>
      </w:r>
    </w:p>
    <w:p w14:paraId="070B5BE7" w14:textId="77777777" w:rsidR="002D5E22" w:rsidRPr="005478FB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массовой доли веществ в смеси с применением системы уравнений.</w:t>
      </w:r>
    </w:p>
    <w:p w14:paraId="59D163EA" w14:textId="77777777" w:rsidR="002D5E22" w:rsidRDefault="002D5E22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Комбинированные задачи, в основе которых лежат окислительно-восстановительные реакции.</w:t>
      </w:r>
      <w:r w:rsidRPr="005478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</w:p>
    <w:p w14:paraId="50F2EE49" w14:textId="77777777" w:rsidR="00D22113" w:rsidRDefault="00D22113" w:rsidP="005478FB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AC3E0A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74D4BF1A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20B42E80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3B68A743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38E5891C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58C9D3DB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51D16CD9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6A499712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2435905E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35F01F2B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57E8973A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10FE6769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0AD1EABC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3226DBA1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17C48536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6937144C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0112A3D8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43244F17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62FAF2FB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50487361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067F352C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59277FCC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5B5E9265" w14:textId="77777777" w:rsidR="00D525D8" w:rsidRDefault="00D525D8" w:rsidP="00974341">
      <w:pPr>
        <w:jc w:val="center"/>
        <w:rPr>
          <w:rFonts w:ascii="Times New Roman" w:hAnsi="Times New Roman" w:cs="Times New Roman"/>
          <w:b/>
        </w:rPr>
      </w:pPr>
    </w:p>
    <w:p w14:paraId="56230C00" w14:textId="77777777" w:rsidR="00D525D8" w:rsidRDefault="00D525D8" w:rsidP="00974341">
      <w:pPr>
        <w:jc w:val="center"/>
        <w:rPr>
          <w:rFonts w:ascii="Times New Roman" w:hAnsi="Times New Roman" w:cs="Times New Roman"/>
          <w:b/>
        </w:rPr>
      </w:pPr>
    </w:p>
    <w:p w14:paraId="199037A4" w14:textId="77777777" w:rsidR="00FB14FF" w:rsidRDefault="00FB14FF" w:rsidP="00974341">
      <w:pPr>
        <w:jc w:val="center"/>
        <w:rPr>
          <w:rFonts w:ascii="Times New Roman" w:hAnsi="Times New Roman" w:cs="Times New Roman"/>
          <w:b/>
        </w:rPr>
      </w:pPr>
    </w:p>
    <w:p w14:paraId="4CB347AC" w14:textId="77777777" w:rsidR="00D22113" w:rsidRPr="00974341" w:rsidRDefault="00D22113" w:rsidP="00974341">
      <w:pPr>
        <w:jc w:val="center"/>
        <w:rPr>
          <w:rFonts w:ascii="Times New Roman" w:hAnsi="Times New Roman" w:cs="Times New Roman"/>
          <w:b/>
        </w:rPr>
      </w:pPr>
      <w:r w:rsidRPr="00974341">
        <w:rPr>
          <w:rFonts w:ascii="Times New Roman" w:hAnsi="Times New Roman" w:cs="Times New Roman"/>
          <w:b/>
        </w:rPr>
        <w:t xml:space="preserve">ТЕМАТИЧЕСКОЕ ПЛАНИРОВАНИЕ </w:t>
      </w:r>
    </w:p>
    <w:tbl>
      <w:tblPr>
        <w:tblpPr w:leftFromText="180" w:rightFromText="180" w:vertAnchor="text" w:horzAnchor="margin" w:tblpY="390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992"/>
      </w:tblGrid>
      <w:tr w:rsidR="00D525D8" w:rsidRPr="00000B09" w14:paraId="681FF6CD" w14:textId="77777777" w:rsidTr="00D525D8">
        <w:trPr>
          <w:cantSplit/>
          <w:trHeight w:val="1134"/>
        </w:trPr>
        <w:tc>
          <w:tcPr>
            <w:tcW w:w="534" w:type="dxa"/>
            <w:textDirection w:val="btLr"/>
          </w:tcPr>
          <w:p w14:paraId="14D17B10" w14:textId="77777777" w:rsidR="00D525D8" w:rsidRPr="00D22113" w:rsidRDefault="00D525D8" w:rsidP="003B06E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13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221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221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7796" w:type="dxa"/>
          </w:tcPr>
          <w:p w14:paraId="436AC5AA" w14:textId="77777777" w:rsidR="00D525D8" w:rsidRPr="00D22113" w:rsidRDefault="00D525D8" w:rsidP="00FB14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1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тем.</w:t>
            </w:r>
          </w:p>
        </w:tc>
        <w:tc>
          <w:tcPr>
            <w:tcW w:w="992" w:type="dxa"/>
            <w:textDirection w:val="btLr"/>
          </w:tcPr>
          <w:p w14:paraId="722DF514" w14:textId="77777777" w:rsidR="00D525D8" w:rsidRPr="00D22113" w:rsidRDefault="00D525D8" w:rsidP="00FB14FF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2113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D525D8" w:rsidRPr="00000B09" w14:paraId="3D311279" w14:textId="77777777" w:rsidTr="00D525D8">
        <w:tc>
          <w:tcPr>
            <w:tcW w:w="534" w:type="dxa"/>
          </w:tcPr>
          <w:p w14:paraId="2D4BFE1A" w14:textId="77777777" w:rsidR="00D525D8" w:rsidRPr="00D22113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575FE6F0" w14:textId="77777777" w:rsidR="00D525D8" w:rsidRPr="00D22113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54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Решение задач по химическим формулам</w:t>
            </w: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14:paraId="152B6792" w14:textId="77777777" w:rsidR="00D525D8" w:rsidRPr="00D22113" w:rsidRDefault="00D525D8" w:rsidP="00D525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525D8" w:rsidRPr="00000B09" w14:paraId="6B97DDD1" w14:textId="77777777" w:rsidTr="00D525D8">
        <w:trPr>
          <w:trHeight w:val="876"/>
        </w:trPr>
        <w:tc>
          <w:tcPr>
            <w:tcW w:w="534" w:type="dxa"/>
          </w:tcPr>
          <w:p w14:paraId="1E9E7BE8" w14:textId="77777777" w:rsidR="00D525D8" w:rsidRPr="00D22113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410445DA" w14:textId="77777777" w:rsidR="00D525D8" w:rsidRPr="00D22113" w:rsidRDefault="00D525D8" w:rsidP="00FB14F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молекулярной массы, молярной массы, количества вещества, отношения масс химических элементов по молекулярной формуле, массовой доли химического элемента в веществе.</w:t>
            </w:r>
          </w:p>
        </w:tc>
        <w:tc>
          <w:tcPr>
            <w:tcW w:w="992" w:type="dxa"/>
          </w:tcPr>
          <w:p w14:paraId="5BF89C7A" w14:textId="77777777" w:rsidR="00D525D8" w:rsidRPr="00D22113" w:rsidRDefault="00D525D8" w:rsidP="00D525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1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5D8" w:rsidRPr="00000B09" w14:paraId="146C5B2F" w14:textId="77777777" w:rsidTr="00D525D8">
        <w:trPr>
          <w:trHeight w:val="992"/>
        </w:trPr>
        <w:tc>
          <w:tcPr>
            <w:tcW w:w="534" w:type="dxa"/>
          </w:tcPr>
          <w:p w14:paraId="3C25918A" w14:textId="77777777" w:rsidR="00D525D8" w:rsidRPr="00D22113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084D234B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молекулярной массы, молярной массы, количества вещества, отношения масс химических элементов по молекулярной формуле, массовой доли химического элемента в веществе.</w:t>
            </w:r>
          </w:p>
        </w:tc>
        <w:tc>
          <w:tcPr>
            <w:tcW w:w="992" w:type="dxa"/>
          </w:tcPr>
          <w:p w14:paraId="124FA4A7" w14:textId="77777777" w:rsidR="00D525D8" w:rsidRPr="00D22113" w:rsidRDefault="00D525D8" w:rsidP="00D525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5D8" w:rsidRPr="00000B09" w14:paraId="30A3601D" w14:textId="77777777" w:rsidTr="00D525D8">
        <w:tc>
          <w:tcPr>
            <w:tcW w:w="534" w:type="dxa"/>
          </w:tcPr>
          <w:p w14:paraId="1BF2DC9D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4F0631E6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молярного объема газов по известному количеству вещества, объему или массе.</w:t>
            </w:r>
          </w:p>
        </w:tc>
        <w:tc>
          <w:tcPr>
            <w:tcW w:w="992" w:type="dxa"/>
          </w:tcPr>
          <w:p w14:paraId="3BB52D9B" w14:textId="77777777" w:rsidR="00D525D8" w:rsidRDefault="00D525D8" w:rsidP="00D525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5D8" w:rsidRPr="00000B09" w14:paraId="5D185284" w14:textId="77777777" w:rsidTr="00D525D8">
        <w:tc>
          <w:tcPr>
            <w:tcW w:w="534" w:type="dxa"/>
          </w:tcPr>
          <w:p w14:paraId="06AAF2FC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673854BB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относительной атомной массы по природным изотопам.</w:t>
            </w:r>
          </w:p>
        </w:tc>
        <w:tc>
          <w:tcPr>
            <w:tcW w:w="992" w:type="dxa"/>
          </w:tcPr>
          <w:p w14:paraId="77178A0F" w14:textId="77777777" w:rsidR="00D525D8" w:rsidRDefault="00D525D8" w:rsidP="00D525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5D8" w:rsidRPr="00000B09" w14:paraId="694898B3" w14:textId="77777777" w:rsidTr="00D525D8">
        <w:tc>
          <w:tcPr>
            <w:tcW w:w="534" w:type="dxa"/>
          </w:tcPr>
          <w:p w14:paraId="09226F8B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091DD5F5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простейшей, молекулярной и структурной формул.</w:t>
            </w:r>
          </w:p>
        </w:tc>
        <w:tc>
          <w:tcPr>
            <w:tcW w:w="992" w:type="dxa"/>
          </w:tcPr>
          <w:p w14:paraId="58A5BCCB" w14:textId="77777777" w:rsidR="00D525D8" w:rsidRDefault="00D525D8" w:rsidP="00D525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5D8" w:rsidRPr="00000B09" w14:paraId="4A967037" w14:textId="77777777" w:rsidTr="00D525D8">
        <w:tc>
          <w:tcPr>
            <w:tcW w:w="534" w:type="dxa"/>
          </w:tcPr>
          <w:p w14:paraId="21170CE1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0C55E544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Расчеты на основе газовых законов: Бойля – Мариотта, Гей-Люссака, Менделеева – </w:t>
            </w:r>
            <w:proofErr w:type="spellStart"/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Клапейрона</w:t>
            </w:r>
            <w:proofErr w:type="spellEnd"/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64906CB" w14:textId="77777777" w:rsidR="00D525D8" w:rsidRDefault="00D525D8" w:rsidP="00D525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5D8" w:rsidRPr="00000B09" w14:paraId="31242A8E" w14:textId="77777777" w:rsidTr="00D525D8">
        <w:tc>
          <w:tcPr>
            <w:tcW w:w="534" w:type="dxa"/>
          </w:tcPr>
          <w:p w14:paraId="085BB8FD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14:paraId="41D46E91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Расчеты на основе газовых законов: Бойля – Мариотта, Гей-Люссака, Менделеева – </w:t>
            </w:r>
            <w:proofErr w:type="spellStart"/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Клапейрона</w:t>
            </w:r>
            <w:proofErr w:type="spellEnd"/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DA29469" w14:textId="77777777" w:rsidR="00D525D8" w:rsidRDefault="00D525D8" w:rsidP="00D525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5D8" w:rsidRPr="00000B09" w14:paraId="2E84E387" w14:textId="77777777" w:rsidTr="00D525D8">
        <w:tc>
          <w:tcPr>
            <w:tcW w:w="534" w:type="dxa"/>
          </w:tcPr>
          <w:p w14:paraId="53815C15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24B66AF2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задач по химическим уравнениям</w:t>
            </w: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14:paraId="05318D2D" w14:textId="77777777" w:rsidR="00D525D8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  <w:p w14:paraId="5901A0DB" w14:textId="77777777" w:rsidR="00D525D8" w:rsidRDefault="00D525D8" w:rsidP="00D525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D8" w:rsidRPr="00000B09" w14:paraId="0EA34BCB" w14:textId="77777777" w:rsidTr="00D525D8">
        <w:tc>
          <w:tcPr>
            <w:tcW w:w="534" w:type="dxa"/>
          </w:tcPr>
          <w:p w14:paraId="3B197016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14:paraId="59EDBEC1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массы, объема или количества вещества по известной массе, объему или количеству вещества одного из вступивших в реакцию или получившихся в результате реакции веществ.</w:t>
            </w:r>
          </w:p>
        </w:tc>
        <w:tc>
          <w:tcPr>
            <w:tcW w:w="992" w:type="dxa"/>
          </w:tcPr>
          <w:p w14:paraId="10BBC5E3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1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707BCA79" w14:textId="77777777" w:rsidTr="00D525D8">
        <w:tc>
          <w:tcPr>
            <w:tcW w:w="534" w:type="dxa"/>
          </w:tcPr>
          <w:p w14:paraId="299F524F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14:paraId="602576F1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массы (количества вещества, объема) продукта реакции, если известна масса исходного вещества, содержащего определенную долю примесей.</w:t>
            </w:r>
          </w:p>
        </w:tc>
        <w:tc>
          <w:tcPr>
            <w:tcW w:w="992" w:type="dxa"/>
          </w:tcPr>
          <w:p w14:paraId="1850D804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10DA1876" w14:textId="77777777" w:rsidTr="00D525D8">
        <w:tc>
          <w:tcPr>
            <w:tcW w:w="534" w:type="dxa"/>
          </w:tcPr>
          <w:p w14:paraId="58136690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14:paraId="7B527DA6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массы (количества вещества, объема) продукта реакции, если известна масса исходного вещества, содержащего определенную долю примесей.</w:t>
            </w:r>
          </w:p>
        </w:tc>
        <w:tc>
          <w:tcPr>
            <w:tcW w:w="992" w:type="dxa"/>
          </w:tcPr>
          <w:p w14:paraId="26AB3341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7AE489E1" w14:textId="77777777" w:rsidTr="00D525D8">
        <w:tc>
          <w:tcPr>
            <w:tcW w:w="534" w:type="dxa"/>
          </w:tcPr>
          <w:p w14:paraId="19E92429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14:paraId="201D02B4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Расчеты объемных отношений газов в реакциях.</w:t>
            </w:r>
          </w:p>
        </w:tc>
        <w:tc>
          <w:tcPr>
            <w:tcW w:w="992" w:type="dxa"/>
          </w:tcPr>
          <w:p w14:paraId="13FD63A6" w14:textId="77777777" w:rsidR="00D525D8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72C2CF54" w14:textId="77777777" w:rsidTr="00D525D8">
        <w:tc>
          <w:tcPr>
            <w:tcW w:w="534" w:type="dxa"/>
          </w:tcPr>
          <w:p w14:paraId="2C8A6DE2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14:paraId="55A6355E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массы (количества вещества, объема) продукта реакции</w:t>
            </w:r>
          </w:p>
        </w:tc>
        <w:tc>
          <w:tcPr>
            <w:tcW w:w="992" w:type="dxa"/>
          </w:tcPr>
          <w:p w14:paraId="645A2ED0" w14:textId="77777777" w:rsidR="00D525D8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563586F1" w14:textId="77777777" w:rsidTr="00D525D8">
        <w:tc>
          <w:tcPr>
            <w:tcW w:w="534" w:type="dxa"/>
          </w:tcPr>
          <w:p w14:paraId="3698CDB1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6" w:type="dxa"/>
          </w:tcPr>
          <w:p w14:paraId="1F17C2AA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выхода реакции в процентах от теоретически возможного выхода.</w:t>
            </w:r>
          </w:p>
        </w:tc>
        <w:tc>
          <w:tcPr>
            <w:tcW w:w="992" w:type="dxa"/>
          </w:tcPr>
          <w:p w14:paraId="6D93B28C" w14:textId="77777777" w:rsidR="00D525D8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5D8" w:rsidRPr="00000B09" w14:paraId="5C439EB3" w14:textId="77777777" w:rsidTr="00D525D8">
        <w:tc>
          <w:tcPr>
            <w:tcW w:w="534" w:type="dxa"/>
          </w:tcPr>
          <w:p w14:paraId="5E869C8C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6" w:type="dxa"/>
          </w:tcPr>
          <w:p w14:paraId="6D308E42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выхода реакции в процентах от теоретически возможного выхода.</w:t>
            </w:r>
          </w:p>
        </w:tc>
        <w:tc>
          <w:tcPr>
            <w:tcW w:w="992" w:type="dxa"/>
          </w:tcPr>
          <w:p w14:paraId="7ACE6D4A" w14:textId="77777777" w:rsidR="00D525D8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5D8" w:rsidRPr="00000B09" w14:paraId="4EB90D41" w14:textId="77777777" w:rsidTr="00D525D8">
        <w:tc>
          <w:tcPr>
            <w:tcW w:w="534" w:type="dxa"/>
          </w:tcPr>
          <w:p w14:paraId="292C2BBF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6" w:type="dxa"/>
          </w:tcPr>
          <w:p w14:paraId="1E96F563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комбинированного характера.</w:t>
            </w:r>
          </w:p>
        </w:tc>
        <w:tc>
          <w:tcPr>
            <w:tcW w:w="992" w:type="dxa"/>
          </w:tcPr>
          <w:p w14:paraId="205096E2" w14:textId="77777777" w:rsidR="00D525D8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5D8" w:rsidRPr="00000B09" w14:paraId="29B47E2A" w14:textId="77777777" w:rsidTr="00D525D8">
        <w:tc>
          <w:tcPr>
            <w:tcW w:w="534" w:type="dxa"/>
          </w:tcPr>
          <w:p w14:paraId="2C3E5673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6" w:type="dxa"/>
          </w:tcPr>
          <w:p w14:paraId="6E873977" w14:textId="77777777" w:rsidR="00D525D8" w:rsidRPr="005478FB" w:rsidRDefault="00D525D8" w:rsidP="00FB14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по уравнениям процесса «Электролиз».</w:t>
            </w:r>
          </w:p>
        </w:tc>
        <w:tc>
          <w:tcPr>
            <w:tcW w:w="992" w:type="dxa"/>
          </w:tcPr>
          <w:p w14:paraId="54B47334" w14:textId="77777777" w:rsidR="00D525D8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5D8" w:rsidRPr="00000B09" w14:paraId="7F677423" w14:textId="77777777" w:rsidTr="00D525D8">
        <w:tc>
          <w:tcPr>
            <w:tcW w:w="534" w:type="dxa"/>
          </w:tcPr>
          <w:p w14:paraId="0C58D6CB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4734F2CD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задач по процессам, происходящим в растворах</w:t>
            </w: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14:paraId="55538022" w14:textId="77777777" w:rsidR="00D525D8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D525D8" w:rsidRPr="00000B09" w14:paraId="65B01F4B" w14:textId="77777777" w:rsidTr="00D525D8">
        <w:tc>
          <w:tcPr>
            <w:tcW w:w="534" w:type="dxa"/>
          </w:tcPr>
          <w:p w14:paraId="3EDF501C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6" w:type="dxa"/>
          </w:tcPr>
          <w:p w14:paraId="18112382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Растворимость. Коэффициент растворимости.</w:t>
            </w:r>
          </w:p>
        </w:tc>
        <w:tc>
          <w:tcPr>
            <w:tcW w:w="992" w:type="dxa"/>
          </w:tcPr>
          <w:p w14:paraId="648BE3D4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1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71EB43FB" w14:textId="77777777" w:rsidTr="00D525D8">
        <w:tc>
          <w:tcPr>
            <w:tcW w:w="534" w:type="dxa"/>
          </w:tcPr>
          <w:p w14:paraId="30AD73F0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6" w:type="dxa"/>
          </w:tcPr>
          <w:p w14:paraId="0945830D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выражения содержания растворенного вещества в растворе: массовая доля, мольная доля, молярная концентрация, моляльная концентрация.</w:t>
            </w:r>
          </w:p>
        </w:tc>
        <w:tc>
          <w:tcPr>
            <w:tcW w:w="992" w:type="dxa"/>
          </w:tcPr>
          <w:p w14:paraId="4AC13A6D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101565AF" w14:textId="77777777" w:rsidTr="00D525D8">
        <w:tc>
          <w:tcPr>
            <w:tcW w:w="534" w:type="dxa"/>
          </w:tcPr>
          <w:p w14:paraId="699BF2F6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6" w:type="dxa"/>
          </w:tcPr>
          <w:p w14:paraId="1EC4AE19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на приготовление растворов заданной концентрации из растворов с указанной массовой долей. Константа и степень диссоциации.</w:t>
            </w:r>
          </w:p>
        </w:tc>
        <w:tc>
          <w:tcPr>
            <w:tcW w:w="992" w:type="dxa"/>
          </w:tcPr>
          <w:p w14:paraId="7A57A9AE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21C84131" w14:textId="77777777" w:rsidTr="00D525D8">
        <w:tc>
          <w:tcPr>
            <w:tcW w:w="534" w:type="dxa"/>
          </w:tcPr>
          <w:p w14:paraId="1FEAAC97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6" w:type="dxa"/>
          </w:tcPr>
          <w:p w14:paraId="08EBD14F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массовой доли (в %) растворенного вещества в растворе и </w:t>
            </w: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массы растворенного вещества по известной массовой доле его в растворе.</w:t>
            </w:r>
          </w:p>
        </w:tc>
        <w:tc>
          <w:tcPr>
            <w:tcW w:w="992" w:type="dxa"/>
          </w:tcPr>
          <w:p w14:paraId="59C97CDE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D525D8" w:rsidRPr="00000B09" w14:paraId="5C56328E" w14:textId="77777777" w:rsidTr="00D525D8">
        <w:tc>
          <w:tcPr>
            <w:tcW w:w="534" w:type="dxa"/>
          </w:tcPr>
          <w:p w14:paraId="1A79C7E6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6" w:type="dxa"/>
          </w:tcPr>
          <w:p w14:paraId="4CF686E4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массы (количества вещества, объема) продукта реакции, если для его получения дан раствор с определенной массовой долей (в %) исходного вещества.</w:t>
            </w:r>
          </w:p>
        </w:tc>
        <w:tc>
          <w:tcPr>
            <w:tcW w:w="992" w:type="dxa"/>
          </w:tcPr>
          <w:p w14:paraId="28A1A57B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4F2FF1DB" w14:textId="77777777" w:rsidTr="00D525D8">
        <w:tc>
          <w:tcPr>
            <w:tcW w:w="534" w:type="dxa"/>
          </w:tcPr>
          <w:p w14:paraId="71DE4760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6" w:type="dxa"/>
          </w:tcPr>
          <w:p w14:paraId="77652D40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 применением правила смешения.</w:t>
            </w:r>
          </w:p>
        </w:tc>
        <w:tc>
          <w:tcPr>
            <w:tcW w:w="992" w:type="dxa"/>
          </w:tcPr>
          <w:p w14:paraId="7F85E85B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2A976DD0" w14:textId="77777777" w:rsidTr="00D525D8">
        <w:tc>
          <w:tcPr>
            <w:tcW w:w="534" w:type="dxa"/>
          </w:tcPr>
          <w:p w14:paraId="7D5E2FB4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6" w:type="dxa"/>
          </w:tcPr>
          <w:p w14:paraId="215901BB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 применением правила смешения.</w:t>
            </w:r>
          </w:p>
        </w:tc>
        <w:tc>
          <w:tcPr>
            <w:tcW w:w="992" w:type="dxa"/>
          </w:tcPr>
          <w:p w14:paraId="6EA427CA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535D12E9" w14:textId="77777777" w:rsidTr="00D525D8">
        <w:tc>
          <w:tcPr>
            <w:tcW w:w="534" w:type="dxa"/>
          </w:tcPr>
          <w:p w14:paraId="0E5CA11A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6" w:type="dxa"/>
          </w:tcPr>
          <w:p w14:paraId="129D2270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 применением правила смешения.</w:t>
            </w:r>
          </w:p>
        </w:tc>
        <w:tc>
          <w:tcPr>
            <w:tcW w:w="992" w:type="dxa"/>
          </w:tcPr>
          <w:p w14:paraId="313EDACF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5D1F4616" w14:textId="77777777" w:rsidTr="00D525D8">
        <w:tc>
          <w:tcPr>
            <w:tcW w:w="534" w:type="dxa"/>
          </w:tcPr>
          <w:p w14:paraId="34AB5B13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6" w:type="dxa"/>
          </w:tcPr>
          <w:p w14:paraId="2CD1A6FE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Объемная доля растворенного вещества.</w:t>
            </w:r>
          </w:p>
        </w:tc>
        <w:tc>
          <w:tcPr>
            <w:tcW w:w="992" w:type="dxa"/>
          </w:tcPr>
          <w:p w14:paraId="020035DE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1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23F05918" w14:textId="77777777" w:rsidTr="00D525D8">
        <w:tc>
          <w:tcPr>
            <w:tcW w:w="534" w:type="dxa"/>
          </w:tcPr>
          <w:p w14:paraId="13D09BEE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6" w:type="dxa"/>
          </w:tcPr>
          <w:p w14:paraId="44FAAD16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Расчеты по уравнениям реакций протекающих в растворах.</w:t>
            </w:r>
          </w:p>
        </w:tc>
        <w:tc>
          <w:tcPr>
            <w:tcW w:w="992" w:type="dxa"/>
          </w:tcPr>
          <w:p w14:paraId="5FCF0499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23AA6BFE" w14:textId="77777777" w:rsidTr="00D525D8">
        <w:trPr>
          <w:trHeight w:val="333"/>
        </w:trPr>
        <w:tc>
          <w:tcPr>
            <w:tcW w:w="534" w:type="dxa"/>
          </w:tcPr>
          <w:p w14:paraId="5696BCB1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6FD1BD5F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Задачи повышенной трудности </w:t>
            </w:r>
          </w:p>
        </w:tc>
        <w:tc>
          <w:tcPr>
            <w:tcW w:w="992" w:type="dxa"/>
          </w:tcPr>
          <w:p w14:paraId="5C5AD501" w14:textId="77777777" w:rsidR="00D525D8" w:rsidRPr="00111ADC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1A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D525D8" w:rsidRPr="00000B09" w14:paraId="2682BB4A" w14:textId="77777777" w:rsidTr="00D525D8">
        <w:trPr>
          <w:trHeight w:val="369"/>
        </w:trPr>
        <w:tc>
          <w:tcPr>
            <w:tcW w:w="534" w:type="dxa"/>
          </w:tcPr>
          <w:p w14:paraId="5BFDC6F0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6" w:type="dxa"/>
          </w:tcPr>
          <w:p w14:paraId="31C5D2F5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на идентификацию веществ.</w:t>
            </w:r>
          </w:p>
        </w:tc>
        <w:tc>
          <w:tcPr>
            <w:tcW w:w="992" w:type="dxa"/>
          </w:tcPr>
          <w:p w14:paraId="0D3ADED1" w14:textId="77777777" w:rsidR="00D525D8" w:rsidRPr="00974341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3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698B1766" w14:textId="77777777" w:rsidTr="00D525D8">
        <w:tc>
          <w:tcPr>
            <w:tcW w:w="534" w:type="dxa"/>
          </w:tcPr>
          <w:p w14:paraId="0057C4AD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6" w:type="dxa"/>
          </w:tcPr>
          <w:p w14:paraId="4220DC91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 на вычисление массы осевшего металла из раствора </w:t>
            </w:r>
            <w:proofErr w:type="gramStart"/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металлическую пластинку</w:t>
            </w:r>
            <w:proofErr w:type="gramEnd"/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опущенную в раствор.</w:t>
            </w:r>
          </w:p>
        </w:tc>
        <w:tc>
          <w:tcPr>
            <w:tcW w:w="992" w:type="dxa"/>
          </w:tcPr>
          <w:p w14:paraId="01BA779B" w14:textId="77777777" w:rsidR="00D525D8" w:rsidRPr="00974341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3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5AA7489F" w14:textId="77777777" w:rsidTr="00D525D8">
        <w:tc>
          <w:tcPr>
            <w:tcW w:w="534" w:type="dxa"/>
          </w:tcPr>
          <w:p w14:paraId="180D96B3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6" w:type="dxa"/>
          </w:tcPr>
          <w:p w14:paraId="5C5B180F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количественного состава смеси веществ: Вычисления процентного содержания смеси веществ с параллельно или последовательно протекающими реакциями между ними. Задачи на разделение веществ.</w:t>
            </w:r>
          </w:p>
        </w:tc>
        <w:tc>
          <w:tcPr>
            <w:tcW w:w="992" w:type="dxa"/>
          </w:tcPr>
          <w:p w14:paraId="2DB6D8C8" w14:textId="77777777" w:rsidR="00D525D8" w:rsidRPr="00974341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3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438C3128" w14:textId="77777777" w:rsidTr="00D525D8">
        <w:tc>
          <w:tcPr>
            <w:tcW w:w="534" w:type="dxa"/>
          </w:tcPr>
          <w:p w14:paraId="5E99DF0A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6" w:type="dxa"/>
          </w:tcPr>
          <w:p w14:paraId="500E7652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количественного состава смеси веществ: Вычисления процентного содержания смеси веществ с параллельно или последовательно протекающими реакциями между ними. Задачи на разделение веществ.</w:t>
            </w:r>
          </w:p>
        </w:tc>
        <w:tc>
          <w:tcPr>
            <w:tcW w:w="992" w:type="dxa"/>
          </w:tcPr>
          <w:p w14:paraId="55DE1303" w14:textId="77777777" w:rsidR="00D525D8" w:rsidRPr="00974341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3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7E305559" w14:textId="77777777" w:rsidTr="00D525D8">
        <w:tc>
          <w:tcPr>
            <w:tcW w:w="534" w:type="dxa"/>
          </w:tcPr>
          <w:p w14:paraId="7446A7EA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6" w:type="dxa"/>
          </w:tcPr>
          <w:p w14:paraId="55A4BAC9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массовой доли веществ в смеси через уравнение с одним неизвестным.</w:t>
            </w:r>
          </w:p>
        </w:tc>
        <w:tc>
          <w:tcPr>
            <w:tcW w:w="992" w:type="dxa"/>
          </w:tcPr>
          <w:p w14:paraId="2B9E97BF" w14:textId="77777777" w:rsidR="00D525D8" w:rsidRPr="00974341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3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7D9F7079" w14:textId="77777777" w:rsidTr="00D525D8">
        <w:tc>
          <w:tcPr>
            <w:tcW w:w="534" w:type="dxa"/>
          </w:tcPr>
          <w:p w14:paraId="1F4724CE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6" w:type="dxa"/>
          </w:tcPr>
          <w:p w14:paraId="075BB4DA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массовой доли веществ в смеси с применением системы уравнений.</w:t>
            </w:r>
          </w:p>
        </w:tc>
        <w:tc>
          <w:tcPr>
            <w:tcW w:w="992" w:type="dxa"/>
          </w:tcPr>
          <w:p w14:paraId="6435C3A5" w14:textId="77777777" w:rsidR="00D525D8" w:rsidRPr="00974341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3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5D8" w:rsidRPr="00000B09" w14:paraId="24BDB7F5" w14:textId="77777777" w:rsidTr="00D525D8">
        <w:tc>
          <w:tcPr>
            <w:tcW w:w="534" w:type="dxa"/>
          </w:tcPr>
          <w:p w14:paraId="68AAC27F" w14:textId="77777777" w:rsidR="00D525D8" w:rsidRDefault="00D525D8" w:rsidP="00FB14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6" w:type="dxa"/>
          </w:tcPr>
          <w:p w14:paraId="79F47BBE" w14:textId="77777777" w:rsidR="00D525D8" w:rsidRPr="005478FB" w:rsidRDefault="00D525D8" w:rsidP="00FB14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14:paraId="333C20A9" w14:textId="77777777" w:rsidR="00D525D8" w:rsidRPr="00974341" w:rsidRDefault="00D525D8" w:rsidP="00D525D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3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14:paraId="1D46ED33" w14:textId="77777777" w:rsidR="00D22113" w:rsidRDefault="00D22113" w:rsidP="00FB14F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068409" w14:textId="77777777" w:rsidR="00974341" w:rsidRDefault="00974341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6042430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7ED13E4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D20CC20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E43A73D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473B12A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5608893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36453F5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AF5AEB3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E3BFAEC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E15E6CE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9445A15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E40AB2D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1F3A521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B12BD48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8F421E9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8C5CEAB" w14:textId="77777777" w:rsidR="00FB14FF" w:rsidRDefault="00FB14FF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7966CF5" w14:textId="77777777" w:rsidR="00D525D8" w:rsidRDefault="00D525D8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0DED024" w14:textId="77777777" w:rsidR="00D525D8" w:rsidRDefault="00D525D8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EE3C673" w14:textId="77777777" w:rsidR="00D525D8" w:rsidRDefault="00D525D8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3410DA8" w14:textId="77777777" w:rsidR="00D525D8" w:rsidRDefault="00D525D8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1B5C4BE" w14:textId="77777777" w:rsidR="00D22113" w:rsidRPr="00974341" w:rsidRDefault="00974341" w:rsidP="00974341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743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УМК</w:t>
      </w:r>
    </w:p>
    <w:p w14:paraId="25497748" w14:textId="77777777" w:rsidR="00D22113" w:rsidRPr="00D22113" w:rsidRDefault="00D22113" w:rsidP="005478FB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71B8DC" w14:textId="77777777" w:rsidR="002D5E22" w:rsidRPr="005478FB" w:rsidRDefault="002D5E22" w:rsidP="000A05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В.И. Сидельникова. Сборник задач повышенной трудности и упражнений по химии. Тюмень, ТГМИ, 1994 – 151с.</w:t>
      </w:r>
    </w:p>
    <w:p w14:paraId="3BCD9023" w14:textId="77777777" w:rsidR="002D5E22" w:rsidRPr="005478FB" w:rsidRDefault="002D5E22" w:rsidP="000A05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Г.П. Хомченко, И.Г. Хомченко. Задачи по химии для поступающих в ВУЗы. Учеб. пособие - М.: «Высшая школа», 1994 – 302с.</w:t>
      </w:r>
    </w:p>
    <w:p w14:paraId="581F5BBD" w14:textId="77777777" w:rsidR="002D5E22" w:rsidRPr="005478FB" w:rsidRDefault="002D5E22" w:rsidP="000A05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Г.П. Хомченко, И.Г. Хомченко. Сборник задач по химии для поступающих в ВУЗы. – М.: «Издательство Новая Волна», 2005 – 278с.</w:t>
      </w:r>
    </w:p>
    <w:p w14:paraId="460F575F" w14:textId="77777777" w:rsidR="002D5E22" w:rsidRPr="005478FB" w:rsidRDefault="002D5E22" w:rsidP="000A05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Л.А. Слета, А.В. Черный, Ю.В. Холин. 1001 задача по химии с ответами, указаниями, решениями. – М., Илекса, 2004. – 368с.</w:t>
      </w:r>
    </w:p>
    <w:p w14:paraId="5597BF10" w14:textId="77777777" w:rsidR="002D5E22" w:rsidRPr="005478FB" w:rsidRDefault="002D5E22" w:rsidP="000A05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Н.Л. Глинка Задачи и упражнения по общей химии. Учеб. пособие для ВУЗов/ под ред. В.А. Рабиновича и Х.М. </w:t>
      </w:r>
      <w:proofErr w:type="spellStart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Рубининой</w:t>
      </w:r>
      <w:proofErr w:type="spellEnd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. Л.: Химия, 1986. – 272с.</w:t>
      </w:r>
    </w:p>
    <w:p w14:paraId="3989A3B4" w14:textId="77777777" w:rsidR="002D5E22" w:rsidRPr="005478FB" w:rsidRDefault="002D5E22" w:rsidP="000A05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Н.Н </w:t>
      </w:r>
      <w:proofErr w:type="spellStart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Гара</w:t>
      </w:r>
      <w:proofErr w:type="spellEnd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Н.И. </w:t>
      </w:r>
      <w:proofErr w:type="spellStart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>Габрусева</w:t>
      </w:r>
      <w:proofErr w:type="spellEnd"/>
      <w:r w:rsidRPr="005478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Сборник задач для проведения устного экзамена по химии за курс основной школы. 9 класс. – М.: Дрофа, 1999. – 48с.</w:t>
      </w:r>
    </w:p>
    <w:p w14:paraId="7059F087" w14:textId="77777777" w:rsidR="00615645" w:rsidRPr="005478FB" w:rsidRDefault="00615645" w:rsidP="000A05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15645" w:rsidRPr="005478FB" w:rsidSect="00DB0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E3938"/>
    <w:multiLevelType w:val="hybridMultilevel"/>
    <w:tmpl w:val="BF3019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0622B5"/>
    <w:multiLevelType w:val="hybridMultilevel"/>
    <w:tmpl w:val="686A0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0EE"/>
    <w:multiLevelType w:val="hybridMultilevel"/>
    <w:tmpl w:val="7C0A2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80774"/>
    <w:multiLevelType w:val="multilevel"/>
    <w:tmpl w:val="4D320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64106C"/>
    <w:multiLevelType w:val="hybridMultilevel"/>
    <w:tmpl w:val="11B0E5D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310893"/>
    <w:multiLevelType w:val="multilevel"/>
    <w:tmpl w:val="64EC4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805B5"/>
    <w:multiLevelType w:val="hybridMultilevel"/>
    <w:tmpl w:val="2A0C90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0147DED"/>
    <w:multiLevelType w:val="multilevel"/>
    <w:tmpl w:val="957A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2662FD"/>
    <w:multiLevelType w:val="hybridMultilevel"/>
    <w:tmpl w:val="83BE9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9385C"/>
    <w:multiLevelType w:val="multilevel"/>
    <w:tmpl w:val="B4EA0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21002F"/>
    <w:multiLevelType w:val="hybridMultilevel"/>
    <w:tmpl w:val="6EAC57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88366F"/>
    <w:multiLevelType w:val="hybridMultilevel"/>
    <w:tmpl w:val="DB7EE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624EE"/>
    <w:multiLevelType w:val="multilevel"/>
    <w:tmpl w:val="0EC02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9A3359"/>
    <w:multiLevelType w:val="hybridMultilevel"/>
    <w:tmpl w:val="235AB77A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3"/>
  </w:num>
  <w:num w:numId="9">
    <w:abstractNumId w:val="1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E22"/>
    <w:rsid w:val="00066318"/>
    <w:rsid w:val="00095063"/>
    <w:rsid w:val="000A05D1"/>
    <w:rsid w:val="00111ADC"/>
    <w:rsid w:val="00123E9B"/>
    <w:rsid w:val="00150BEA"/>
    <w:rsid w:val="001C4C1B"/>
    <w:rsid w:val="002D5E22"/>
    <w:rsid w:val="005478FB"/>
    <w:rsid w:val="00615645"/>
    <w:rsid w:val="006C0DB8"/>
    <w:rsid w:val="007A5873"/>
    <w:rsid w:val="008255BB"/>
    <w:rsid w:val="00825E33"/>
    <w:rsid w:val="00871C2B"/>
    <w:rsid w:val="008A604D"/>
    <w:rsid w:val="00974341"/>
    <w:rsid w:val="00A71F1B"/>
    <w:rsid w:val="00AD667B"/>
    <w:rsid w:val="00C20E38"/>
    <w:rsid w:val="00C45679"/>
    <w:rsid w:val="00CD11BB"/>
    <w:rsid w:val="00D22113"/>
    <w:rsid w:val="00D525D8"/>
    <w:rsid w:val="00DB092E"/>
    <w:rsid w:val="00E04F58"/>
    <w:rsid w:val="00F11BFB"/>
    <w:rsid w:val="00F17646"/>
    <w:rsid w:val="00F37CCA"/>
    <w:rsid w:val="00F864F6"/>
    <w:rsid w:val="00FB14FF"/>
    <w:rsid w:val="00FB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43C7"/>
  <w15:docId w15:val="{0E023436-7B0A-4CA7-9CC5-08A16E1B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2D5E22"/>
  </w:style>
  <w:style w:type="character" w:customStyle="1" w:styleId="c41">
    <w:name w:val="c41"/>
    <w:basedOn w:val="a0"/>
    <w:rsid w:val="002D5E22"/>
  </w:style>
  <w:style w:type="paragraph" w:customStyle="1" w:styleId="c40">
    <w:name w:val="c40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2D5E22"/>
  </w:style>
  <w:style w:type="paragraph" w:customStyle="1" w:styleId="c30">
    <w:name w:val="c30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2D5E22"/>
  </w:style>
  <w:style w:type="paragraph" w:customStyle="1" w:styleId="c12">
    <w:name w:val="c12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D5E22"/>
  </w:style>
  <w:style w:type="paragraph" w:customStyle="1" w:styleId="c26">
    <w:name w:val="c26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2D5E22"/>
  </w:style>
  <w:style w:type="paragraph" w:customStyle="1" w:styleId="c25">
    <w:name w:val="c25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D5E22"/>
  </w:style>
  <w:style w:type="paragraph" w:customStyle="1" w:styleId="c35">
    <w:name w:val="c35"/>
    <w:basedOn w:val="a"/>
    <w:rsid w:val="002D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C20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20E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Перечень"/>
    <w:basedOn w:val="a"/>
    <w:next w:val="a"/>
    <w:link w:val="a6"/>
    <w:qFormat/>
    <w:rsid w:val="00066318"/>
    <w:p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6">
    <w:name w:val="Перечень Знак"/>
    <w:link w:val="a5"/>
    <w:rsid w:val="00066318"/>
    <w:rPr>
      <w:rFonts w:ascii="Times New Roman" w:eastAsia="Calibri" w:hAnsi="Times New Roman" w:cs="Times New Roman"/>
      <w:sz w:val="28"/>
      <w:u w:color="000000"/>
      <w:bdr w:val="nil"/>
    </w:rPr>
  </w:style>
  <w:style w:type="table" w:styleId="a7">
    <w:name w:val="Table Grid"/>
    <w:basedOn w:val="a1"/>
    <w:uiPriority w:val="59"/>
    <w:rsid w:val="0006631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1F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94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2767</Words>
  <Characters>15775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vasilyevandrey686@gmail.com</cp:lastModifiedBy>
  <cp:revision>16</cp:revision>
  <cp:lastPrinted>2024-09-30T11:30:00Z</cp:lastPrinted>
  <dcterms:created xsi:type="dcterms:W3CDTF">2021-09-03T20:28:00Z</dcterms:created>
  <dcterms:modified xsi:type="dcterms:W3CDTF">2024-09-30T11:31:00Z</dcterms:modified>
</cp:coreProperties>
</file>